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DF67C" w14:textId="03B5A328" w:rsidR="000D060A" w:rsidRDefault="000D060A" w:rsidP="000D060A">
      <w:pPr>
        <w:pStyle w:val="Heading1"/>
        <w:spacing w:before="0" w:beforeAutospacing="0" w:after="0" w:afterAutospacing="0" w:line="315" w:lineRule="atLeast"/>
        <w:rPr>
          <w:rFonts w:ascii="Helvetica" w:hAnsi="Helvetica" w:cs="Helvetica"/>
          <w:color w:val="1E0A3C"/>
          <w:spacing w:val="8"/>
          <w:sz w:val="30"/>
          <w:szCs w:val="30"/>
        </w:rPr>
      </w:pPr>
      <w:r>
        <w:rPr>
          <w:rFonts w:ascii="Helvetica" w:hAnsi="Helvetica" w:cs="Helvetica"/>
          <w:color w:val="1E0A3C"/>
          <w:spacing w:val="8"/>
          <w:sz w:val="30"/>
          <w:szCs w:val="30"/>
        </w:rPr>
        <w:t>Boosting beneficial insects on farm with a whole-farm IPM approach</w:t>
      </w:r>
    </w:p>
    <w:p w14:paraId="541AF5A3" w14:textId="77777777" w:rsidR="00B847A1" w:rsidRPr="00644B55" w:rsidRDefault="00B847A1" w:rsidP="00BA7C2C">
      <w:pPr>
        <w:rPr>
          <w:rFonts w:ascii="Arial" w:hAnsi="Arial" w:cs="Arial"/>
          <w:sz w:val="28"/>
          <w:szCs w:val="28"/>
        </w:rPr>
      </w:pPr>
    </w:p>
    <w:p w14:paraId="294E51DF" w14:textId="54FE9D01" w:rsidR="00BA7C2C" w:rsidRPr="00BA7C2C" w:rsidRDefault="00BA7C2C" w:rsidP="00BA7C2C">
      <w:pPr>
        <w:rPr>
          <w:rFonts w:ascii="Arial" w:hAnsi="Arial" w:cs="Arial"/>
          <w:i/>
        </w:rPr>
      </w:pPr>
      <w:r w:rsidRPr="00BA7C2C">
        <w:rPr>
          <w:rFonts w:ascii="Arial" w:hAnsi="Arial" w:cs="Arial"/>
          <w:i/>
        </w:rPr>
        <w:t>Key points from webinar #</w:t>
      </w:r>
      <w:r w:rsidR="000D060A">
        <w:rPr>
          <w:rFonts w:ascii="Arial" w:hAnsi="Arial" w:cs="Arial"/>
          <w:i/>
        </w:rPr>
        <w:t>2</w:t>
      </w:r>
      <w:r w:rsidRPr="00BA7C2C">
        <w:rPr>
          <w:rFonts w:ascii="Arial" w:hAnsi="Arial" w:cs="Arial"/>
          <w:i/>
        </w:rPr>
        <w:t xml:space="preserve"> in the series </w:t>
      </w:r>
      <w:r w:rsidRPr="00BA7C2C">
        <w:rPr>
          <w:rFonts w:ascii="Arial" w:hAnsi="Arial" w:cs="Arial"/>
          <w:b/>
          <w:bCs/>
          <w:i/>
          <w:color w:val="000000"/>
        </w:rPr>
        <w:t xml:space="preserve">Sharing farmer knowledge across the farming sector on ways to work with nature to reduce pesticide use, </w:t>
      </w:r>
      <w:r w:rsidRPr="00BA7C2C">
        <w:rPr>
          <w:rFonts w:ascii="Arial" w:hAnsi="Arial" w:cs="Arial"/>
          <w:bCs/>
          <w:i/>
          <w:color w:val="000000"/>
        </w:rPr>
        <w:t>Feb. 2022</w:t>
      </w:r>
    </w:p>
    <w:p w14:paraId="3CA7A1D1" w14:textId="47C5E2F1" w:rsidR="00BA7C2C" w:rsidRPr="007656EC" w:rsidRDefault="00BA7C2C" w:rsidP="00BA7C2C">
      <w:pPr>
        <w:shd w:val="clear" w:color="auto" w:fill="FFFFFF"/>
        <w:spacing w:after="0" w:line="240" w:lineRule="auto"/>
        <w:rPr>
          <w:rFonts w:ascii="Arial" w:eastAsia="Times New Roman" w:hAnsi="Arial" w:cs="Arial"/>
          <w:bCs/>
          <w:spacing w:val="8"/>
          <w:lang w:eastAsia="en-GB"/>
        </w:rPr>
      </w:pPr>
      <w:r w:rsidRPr="007656EC">
        <w:rPr>
          <w:rFonts w:ascii="Arial" w:eastAsia="Times New Roman" w:hAnsi="Arial" w:cs="Arial"/>
          <w:bCs/>
          <w:spacing w:val="8"/>
          <w:lang w:eastAsia="en-GB"/>
        </w:rPr>
        <w:t>This webinar for farmers and agronomists focussed on</w:t>
      </w:r>
      <w:r w:rsidR="000D060A" w:rsidRPr="007656EC">
        <w:rPr>
          <w:rFonts w:ascii="Arial" w:eastAsia="Times New Roman" w:hAnsi="Arial" w:cs="Arial"/>
          <w:bCs/>
          <w:spacing w:val="8"/>
          <w:lang w:eastAsia="en-GB"/>
        </w:rPr>
        <w:t xml:space="preserve"> </w:t>
      </w:r>
      <w:r w:rsidR="000D060A" w:rsidRPr="007656EC">
        <w:rPr>
          <w:rFonts w:ascii="Arial" w:eastAsia="Times New Roman" w:hAnsi="Arial" w:cs="Arial"/>
          <w:b/>
          <w:bCs/>
          <w:spacing w:val="8"/>
          <w:lang w:eastAsia="en-GB"/>
        </w:rPr>
        <w:t>supporting pest predators that help manage the most common pests and disease</w:t>
      </w:r>
      <w:r w:rsidR="00733C47">
        <w:rPr>
          <w:rFonts w:ascii="Arial" w:eastAsia="Times New Roman" w:hAnsi="Arial" w:cs="Arial"/>
          <w:b/>
          <w:bCs/>
          <w:spacing w:val="8"/>
          <w:lang w:eastAsia="en-GB"/>
        </w:rPr>
        <w:t xml:space="preserve"> vectors</w:t>
      </w:r>
      <w:r w:rsidRPr="007656EC">
        <w:rPr>
          <w:rFonts w:ascii="Arial" w:eastAsia="Times New Roman" w:hAnsi="Arial" w:cs="Arial"/>
          <w:bCs/>
          <w:spacing w:val="8"/>
          <w:lang w:eastAsia="en-GB"/>
        </w:rPr>
        <w:t xml:space="preserve">. Expert speakers </w:t>
      </w:r>
      <w:r w:rsidR="008839F5" w:rsidRPr="007656EC">
        <w:rPr>
          <w:rFonts w:ascii="Arial" w:eastAsia="Times New Roman" w:hAnsi="Arial" w:cs="Arial"/>
          <w:bCs/>
          <w:spacing w:val="8"/>
          <w:lang w:eastAsia="en-GB"/>
        </w:rPr>
        <w:t xml:space="preserve">who </w:t>
      </w:r>
      <w:r w:rsidR="008839F5" w:rsidRPr="007656EC">
        <w:rPr>
          <w:rFonts w:ascii="Arial" w:eastAsia="Times New Roman" w:hAnsi="Arial" w:cs="Arial"/>
          <w:spacing w:val="8"/>
          <w:lang w:eastAsia="en-GB"/>
        </w:rPr>
        <w:t xml:space="preserve">shared their practical experiences </w:t>
      </w:r>
      <w:r w:rsidRPr="007656EC">
        <w:rPr>
          <w:rFonts w:ascii="Arial" w:eastAsia="Times New Roman" w:hAnsi="Arial" w:cs="Arial"/>
          <w:bCs/>
          <w:spacing w:val="8"/>
          <w:lang w:eastAsia="en-GB"/>
        </w:rPr>
        <w:t>were:</w:t>
      </w:r>
    </w:p>
    <w:p w14:paraId="371B507E" w14:textId="03E8EB72" w:rsidR="000D060A" w:rsidRPr="007656EC" w:rsidRDefault="000D060A" w:rsidP="000D060A">
      <w:pPr>
        <w:shd w:val="clear" w:color="auto" w:fill="FFFFFF"/>
        <w:spacing w:after="0" w:line="240" w:lineRule="auto"/>
        <w:rPr>
          <w:rFonts w:ascii="Arial" w:eastAsia="Times New Roman" w:hAnsi="Arial" w:cs="Arial"/>
          <w:spacing w:val="8"/>
          <w:lang w:eastAsia="en-GB"/>
        </w:rPr>
      </w:pPr>
    </w:p>
    <w:p w14:paraId="7CCE6A5D" w14:textId="49466602" w:rsidR="000D060A" w:rsidRPr="000D060A" w:rsidRDefault="000D060A" w:rsidP="00641BFA">
      <w:pPr>
        <w:numPr>
          <w:ilvl w:val="0"/>
          <w:numId w:val="4"/>
        </w:numPr>
        <w:shd w:val="clear" w:color="auto" w:fill="FFFFFF"/>
        <w:spacing w:after="0" w:line="240" w:lineRule="auto"/>
        <w:ind w:left="0"/>
        <w:rPr>
          <w:rFonts w:ascii="Arial" w:eastAsia="Times New Roman" w:hAnsi="Arial" w:cs="Arial"/>
          <w:spacing w:val="8"/>
          <w:lang w:eastAsia="en-GB"/>
        </w:rPr>
      </w:pPr>
      <w:r w:rsidRPr="000D060A">
        <w:rPr>
          <w:rFonts w:ascii="Arial" w:eastAsia="Times New Roman" w:hAnsi="Arial" w:cs="Arial"/>
          <w:b/>
          <w:spacing w:val="8"/>
          <w:lang w:eastAsia="en-GB"/>
        </w:rPr>
        <w:t>Entomologist Dr Dave George</w:t>
      </w:r>
      <w:r w:rsidRPr="007656EC">
        <w:rPr>
          <w:rFonts w:ascii="Arial" w:eastAsia="Times New Roman" w:hAnsi="Arial" w:cs="Arial"/>
          <w:b/>
          <w:spacing w:val="8"/>
          <w:lang w:eastAsia="en-GB"/>
        </w:rPr>
        <w:t>, Univ. Newcastle</w:t>
      </w:r>
      <w:r w:rsidRPr="007656EC">
        <w:rPr>
          <w:rFonts w:ascii="Arial" w:eastAsia="Times New Roman" w:hAnsi="Arial" w:cs="Arial"/>
          <w:spacing w:val="8"/>
          <w:lang w:eastAsia="en-GB"/>
        </w:rPr>
        <w:t xml:space="preserve">, on </w:t>
      </w:r>
      <w:r w:rsidR="007656EC" w:rsidRPr="007656EC">
        <w:rPr>
          <w:rFonts w:ascii="Arial" w:eastAsia="Times New Roman" w:hAnsi="Arial" w:cs="Arial"/>
          <w:spacing w:val="8"/>
          <w:lang w:eastAsia="en-GB"/>
        </w:rPr>
        <w:t xml:space="preserve">the science of </w:t>
      </w:r>
      <w:r w:rsidRPr="000D060A">
        <w:rPr>
          <w:rFonts w:ascii="Arial" w:eastAsia="Times New Roman" w:hAnsi="Arial" w:cs="Arial"/>
          <w:spacing w:val="8"/>
          <w:lang w:eastAsia="en-GB"/>
        </w:rPr>
        <w:t xml:space="preserve">biological </w:t>
      </w:r>
      <w:r w:rsidR="007656EC" w:rsidRPr="007656EC">
        <w:rPr>
          <w:rFonts w:ascii="Arial" w:eastAsia="Times New Roman" w:hAnsi="Arial" w:cs="Arial"/>
          <w:spacing w:val="8"/>
          <w:lang w:eastAsia="en-GB"/>
        </w:rPr>
        <w:t xml:space="preserve">pest </w:t>
      </w:r>
      <w:r w:rsidRPr="000D060A">
        <w:rPr>
          <w:rFonts w:ascii="Arial" w:eastAsia="Times New Roman" w:hAnsi="Arial" w:cs="Arial"/>
          <w:spacing w:val="8"/>
          <w:lang w:eastAsia="en-GB"/>
        </w:rPr>
        <w:t>controls and habitat</w:t>
      </w:r>
      <w:r w:rsidRPr="007656EC">
        <w:rPr>
          <w:rFonts w:ascii="Arial" w:eastAsia="Times New Roman" w:hAnsi="Arial" w:cs="Arial"/>
          <w:spacing w:val="8"/>
          <w:lang w:eastAsia="en-GB"/>
        </w:rPr>
        <w:t xml:space="preserve"> </w:t>
      </w:r>
      <w:r w:rsidRPr="000D060A">
        <w:rPr>
          <w:rFonts w:ascii="Arial" w:eastAsia="Times New Roman" w:hAnsi="Arial" w:cs="Arial"/>
          <w:spacing w:val="8"/>
          <w:lang w:eastAsia="en-GB"/>
        </w:rPr>
        <w:t>approaches to support beneficial insects.</w:t>
      </w:r>
    </w:p>
    <w:p w14:paraId="76290775" w14:textId="2CC432C5" w:rsidR="00641BFA" w:rsidRPr="00641BFA" w:rsidRDefault="000D060A" w:rsidP="00936E9B">
      <w:pPr>
        <w:numPr>
          <w:ilvl w:val="0"/>
          <w:numId w:val="6"/>
        </w:numPr>
        <w:shd w:val="clear" w:color="auto" w:fill="FFFFFF"/>
        <w:spacing w:after="0" w:line="240" w:lineRule="auto"/>
        <w:ind w:left="0"/>
        <w:rPr>
          <w:rFonts w:ascii="Arial" w:hAnsi="Arial" w:cs="Arial"/>
        </w:rPr>
      </w:pPr>
      <w:r w:rsidRPr="000D060A">
        <w:rPr>
          <w:rFonts w:ascii="Arial" w:eastAsia="Times New Roman" w:hAnsi="Arial" w:cs="Arial"/>
          <w:b/>
          <w:spacing w:val="8"/>
          <w:lang w:eastAsia="en-GB"/>
        </w:rPr>
        <w:t>Julian Gold</w:t>
      </w:r>
      <w:r w:rsidRPr="000D060A">
        <w:rPr>
          <w:rFonts w:ascii="Arial" w:eastAsia="Times New Roman" w:hAnsi="Arial" w:cs="Arial"/>
          <w:spacing w:val="8"/>
          <w:lang w:eastAsia="en-GB"/>
        </w:rPr>
        <w:t>,</w:t>
      </w:r>
      <w:r w:rsidRPr="007656EC">
        <w:rPr>
          <w:rFonts w:ascii="Arial" w:eastAsia="Times New Roman" w:hAnsi="Arial" w:cs="Arial"/>
          <w:spacing w:val="8"/>
          <w:lang w:eastAsia="en-GB"/>
        </w:rPr>
        <w:t xml:space="preserve"> </w:t>
      </w:r>
      <w:proofErr w:type="spellStart"/>
      <w:r w:rsidRPr="007656EC">
        <w:rPr>
          <w:rFonts w:ascii="Arial" w:eastAsia="Times New Roman" w:hAnsi="Arial" w:cs="Arial"/>
          <w:b/>
          <w:spacing w:val="8"/>
          <w:lang w:eastAsia="en-GB"/>
        </w:rPr>
        <w:t>Hendred</w:t>
      </w:r>
      <w:proofErr w:type="spellEnd"/>
      <w:r w:rsidRPr="007656EC">
        <w:rPr>
          <w:rFonts w:ascii="Arial" w:eastAsia="Times New Roman" w:hAnsi="Arial" w:cs="Arial"/>
          <w:b/>
          <w:spacing w:val="8"/>
          <w:lang w:eastAsia="en-GB"/>
        </w:rPr>
        <w:t xml:space="preserve"> Estate</w:t>
      </w:r>
      <w:r w:rsidR="007656EC" w:rsidRPr="007656EC">
        <w:rPr>
          <w:rFonts w:ascii="Arial" w:eastAsia="Times New Roman" w:hAnsi="Arial" w:cs="Arial"/>
          <w:b/>
          <w:spacing w:val="8"/>
          <w:lang w:eastAsia="en-GB"/>
        </w:rPr>
        <w:t xml:space="preserve"> manager</w:t>
      </w:r>
      <w:r w:rsidRPr="007656EC">
        <w:rPr>
          <w:rFonts w:ascii="Arial" w:eastAsia="Times New Roman" w:hAnsi="Arial" w:cs="Arial"/>
          <w:b/>
          <w:spacing w:val="8"/>
          <w:lang w:eastAsia="en-GB"/>
        </w:rPr>
        <w:t>, Oxfordshire</w:t>
      </w:r>
      <w:r w:rsidRPr="007656EC">
        <w:rPr>
          <w:rFonts w:ascii="Arial" w:eastAsia="Times New Roman" w:hAnsi="Arial" w:cs="Arial"/>
          <w:spacing w:val="8"/>
          <w:lang w:eastAsia="en-GB"/>
        </w:rPr>
        <w:t>,</w:t>
      </w:r>
      <w:r w:rsidRPr="000D060A">
        <w:rPr>
          <w:rFonts w:ascii="Arial" w:eastAsia="Times New Roman" w:hAnsi="Arial" w:cs="Arial"/>
          <w:spacing w:val="8"/>
          <w:lang w:eastAsia="en-GB"/>
        </w:rPr>
        <w:t xml:space="preserve"> </w:t>
      </w:r>
      <w:r w:rsidRPr="007656EC">
        <w:rPr>
          <w:rFonts w:ascii="Arial" w:eastAsia="Times New Roman" w:hAnsi="Arial" w:cs="Arial"/>
          <w:spacing w:val="8"/>
          <w:lang w:eastAsia="en-GB"/>
        </w:rPr>
        <w:t>on</w:t>
      </w:r>
      <w:r w:rsidRPr="000D060A">
        <w:rPr>
          <w:rFonts w:ascii="Arial" w:eastAsia="Times New Roman" w:hAnsi="Arial" w:cs="Arial"/>
          <w:spacing w:val="8"/>
          <w:lang w:eastAsia="en-GB"/>
        </w:rPr>
        <w:t xml:space="preserve"> phasing out insecticides </w:t>
      </w:r>
      <w:r w:rsidRPr="007656EC">
        <w:rPr>
          <w:rFonts w:ascii="Arial" w:eastAsia="Times New Roman" w:hAnsi="Arial" w:cs="Arial"/>
          <w:spacing w:val="8"/>
          <w:lang w:eastAsia="en-GB"/>
        </w:rPr>
        <w:t>and replacing with</w:t>
      </w:r>
      <w:r w:rsidRPr="000D060A">
        <w:rPr>
          <w:rFonts w:ascii="Arial" w:eastAsia="Times New Roman" w:hAnsi="Arial" w:cs="Arial"/>
          <w:spacing w:val="8"/>
          <w:lang w:eastAsia="en-GB"/>
        </w:rPr>
        <w:t xml:space="preserve"> natural solutions </w:t>
      </w:r>
      <w:r w:rsidRPr="007656EC">
        <w:rPr>
          <w:rFonts w:ascii="Arial" w:eastAsia="Times New Roman" w:hAnsi="Arial" w:cs="Arial"/>
          <w:spacing w:val="8"/>
          <w:lang w:eastAsia="en-GB"/>
        </w:rPr>
        <w:t xml:space="preserve">using </w:t>
      </w:r>
      <w:r w:rsidRPr="000D060A">
        <w:rPr>
          <w:rFonts w:ascii="Arial" w:eastAsia="Times New Roman" w:hAnsi="Arial" w:cs="Arial"/>
          <w:spacing w:val="8"/>
          <w:lang w:eastAsia="en-GB"/>
        </w:rPr>
        <w:t>beneficials on-farm</w:t>
      </w:r>
      <w:r w:rsidR="00641BFA">
        <w:rPr>
          <w:rFonts w:ascii="Arial" w:eastAsia="Times New Roman" w:hAnsi="Arial" w:cs="Arial"/>
          <w:spacing w:val="8"/>
          <w:lang w:eastAsia="en-GB"/>
        </w:rPr>
        <w:t>.</w:t>
      </w:r>
      <w:r w:rsidRPr="000D060A">
        <w:rPr>
          <w:rFonts w:ascii="Arial" w:eastAsia="Times New Roman" w:hAnsi="Arial" w:cs="Arial"/>
          <w:spacing w:val="8"/>
          <w:lang w:eastAsia="en-GB"/>
        </w:rPr>
        <w:t xml:space="preserve"> </w:t>
      </w:r>
    </w:p>
    <w:p w14:paraId="3CF10EA4" w14:textId="510FD7C4" w:rsidR="00936E9B" w:rsidRPr="00936E9B" w:rsidRDefault="00641BFA" w:rsidP="00936E9B">
      <w:pPr>
        <w:numPr>
          <w:ilvl w:val="0"/>
          <w:numId w:val="6"/>
        </w:numPr>
        <w:shd w:val="clear" w:color="auto" w:fill="FFFFFF"/>
        <w:spacing w:after="0" w:line="240" w:lineRule="auto"/>
        <w:ind w:left="0"/>
        <w:rPr>
          <w:rFonts w:ascii="Arial" w:hAnsi="Arial" w:cs="Arial"/>
        </w:rPr>
      </w:pPr>
      <w:r w:rsidRPr="000D060A">
        <w:rPr>
          <w:rFonts w:ascii="Arial" w:eastAsia="Times New Roman" w:hAnsi="Arial" w:cs="Arial"/>
          <w:b/>
          <w:spacing w:val="8"/>
          <w:lang w:eastAsia="en-GB"/>
        </w:rPr>
        <w:t xml:space="preserve">Mixed farmer Angus </w:t>
      </w:r>
      <w:proofErr w:type="spellStart"/>
      <w:r w:rsidRPr="000D060A">
        <w:rPr>
          <w:rFonts w:ascii="Arial" w:eastAsia="Times New Roman" w:hAnsi="Arial" w:cs="Arial"/>
          <w:b/>
          <w:spacing w:val="8"/>
          <w:lang w:eastAsia="en-GB"/>
        </w:rPr>
        <w:t>Gowthorpe</w:t>
      </w:r>
      <w:proofErr w:type="spellEnd"/>
      <w:r w:rsidRPr="007656EC">
        <w:rPr>
          <w:rFonts w:ascii="Arial" w:eastAsia="Times New Roman" w:hAnsi="Arial" w:cs="Arial"/>
          <w:b/>
          <w:spacing w:val="8"/>
          <w:lang w:eastAsia="en-GB"/>
        </w:rPr>
        <w:t xml:space="preserve"> in the Vale of York</w:t>
      </w:r>
      <w:r w:rsidRPr="000D060A">
        <w:rPr>
          <w:rFonts w:ascii="Arial" w:eastAsia="Times New Roman" w:hAnsi="Arial" w:cs="Arial"/>
          <w:spacing w:val="8"/>
          <w:lang w:eastAsia="en-GB"/>
        </w:rPr>
        <w:t xml:space="preserve"> </w:t>
      </w:r>
      <w:r w:rsidRPr="007656EC">
        <w:rPr>
          <w:rFonts w:ascii="Arial" w:eastAsia="Times New Roman" w:hAnsi="Arial" w:cs="Arial"/>
          <w:spacing w:val="8"/>
          <w:lang w:eastAsia="en-GB"/>
        </w:rPr>
        <w:t xml:space="preserve">on </w:t>
      </w:r>
      <w:r w:rsidRPr="000D060A">
        <w:rPr>
          <w:rFonts w:ascii="Arial" w:eastAsia="Times New Roman" w:hAnsi="Arial" w:cs="Arial"/>
          <w:spacing w:val="8"/>
          <w:lang w:eastAsia="en-GB"/>
        </w:rPr>
        <w:t>m</w:t>
      </w:r>
      <w:r w:rsidRPr="007656EC">
        <w:rPr>
          <w:rFonts w:ascii="Arial" w:eastAsia="Times New Roman" w:hAnsi="Arial" w:cs="Arial"/>
          <w:spacing w:val="8"/>
          <w:lang w:eastAsia="en-GB"/>
        </w:rPr>
        <w:t>anagi</w:t>
      </w:r>
      <w:r w:rsidRPr="000D060A">
        <w:rPr>
          <w:rFonts w:ascii="Arial" w:eastAsia="Times New Roman" w:hAnsi="Arial" w:cs="Arial"/>
          <w:spacing w:val="8"/>
          <w:lang w:eastAsia="en-GB"/>
        </w:rPr>
        <w:t xml:space="preserve">ng insect populations </w:t>
      </w:r>
      <w:r w:rsidRPr="007656EC">
        <w:rPr>
          <w:rFonts w:ascii="Arial" w:eastAsia="Times New Roman" w:hAnsi="Arial" w:cs="Arial"/>
          <w:spacing w:val="8"/>
          <w:lang w:eastAsia="en-GB"/>
        </w:rPr>
        <w:t xml:space="preserve">in northern growing contexts, with </w:t>
      </w:r>
      <w:r w:rsidR="00733C47">
        <w:rPr>
          <w:rFonts w:ascii="Arial" w:eastAsia="Times New Roman" w:hAnsi="Arial" w:cs="Arial"/>
          <w:spacing w:val="8"/>
          <w:lang w:eastAsia="en-GB"/>
        </w:rPr>
        <w:t>4</w:t>
      </w:r>
      <w:r w:rsidRPr="007656EC">
        <w:rPr>
          <w:rFonts w:ascii="Arial" w:eastAsia="Times New Roman" w:hAnsi="Arial" w:cs="Arial"/>
          <w:spacing w:val="8"/>
          <w:lang w:eastAsia="en-GB"/>
        </w:rPr>
        <w:t xml:space="preserve"> years’ now </w:t>
      </w:r>
      <w:r w:rsidRPr="000D060A">
        <w:rPr>
          <w:rFonts w:ascii="Arial" w:eastAsia="Times New Roman" w:hAnsi="Arial" w:cs="Arial"/>
          <w:spacing w:val="8"/>
          <w:lang w:eastAsia="en-GB"/>
        </w:rPr>
        <w:t>insecticide</w:t>
      </w:r>
      <w:r w:rsidRPr="007656EC">
        <w:rPr>
          <w:rFonts w:ascii="Arial" w:eastAsia="Times New Roman" w:hAnsi="Arial" w:cs="Arial"/>
          <w:spacing w:val="8"/>
          <w:lang w:eastAsia="en-GB"/>
        </w:rPr>
        <w:t>-free</w:t>
      </w:r>
      <w:r>
        <w:rPr>
          <w:rFonts w:ascii="Arial" w:eastAsia="Times New Roman" w:hAnsi="Arial" w:cs="Arial"/>
          <w:spacing w:val="8"/>
          <w:lang w:eastAsia="en-GB"/>
        </w:rPr>
        <w:t>.</w:t>
      </w:r>
    </w:p>
    <w:p w14:paraId="6EB375CA" w14:textId="0CD0E6E9" w:rsidR="00F751EB" w:rsidRPr="003D4898" w:rsidRDefault="00644B55" w:rsidP="002F6D5A">
      <w:pPr>
        <w:shd w:val="clear" w:color="auto" w:fill="FFFFFF"/>
        <w:spacing w:after="0" w:line="240" w:lineRule="auto"/>
        <w:rPr>
          <w:rFonts w:ascii="Arial" w:hAnsi="Arial" w:cs="Arial"/>
        </w:rPr>
      </w:pPr>
      <w:r>
        <w:br/>
      </w:r>
      <w:r w:rsidR="00F751EB" w:rsidRPr="00644B55">
        <w:rPr>
          <w:rFonts w:ascii="Arial" w:hAnsi="Arial" w:cs="Arial"/>
          <w:b/>
          <w:sz w:val="24"/>
          <w:szCs w:val="24"/>
        </w:rPr>
        <w:t>Key points</w:t>
      </w:r>
    </w:p>
    <w:p w14:paraId="45372D9E" w14:textId="70DDF058" w:rsidR="003D4898" w:rsidRDefault="003D4898" w:rsidP="003D4898">
      <w:pPr>
        <w:shd w:val="clear" w:color="auto" w:fill="FFFFFF"/>
        <w:spacing w:after="0" w:line="240" w:lineRule="auto"/>
        <w:rPr>
          <w:rFonts w:ascii="Arial" w:hAnsi="Arial" w:cs="Arial"/>
        </w:rPr>
      </w:pPr>
    </w:p>
    <w:p w14:paraId="0D5A5A08" w14:textId="692DEE45" w:rsidR="003D4898" w:rsidRPr="002A4DFF" w:rsidRDefault="003D4898" w:rsidP="002A4DFF">
      <w:pPr>
        <w:pStyle w:val="ListParagraph"/>
        <w:numPr>
          <w:ilvl w:val="0"/>
          <w:numId w:val="8"/>
        </w:numPr>
        <w:shd w:val="clear" w:color="auto" w:fill="FFFFFF"/>
        <w:spacing w:after="0" w:line="240" w:lineRule="auto"/>
        <w:rPr>
          <w:rFonts w:ascii="Arial" w:hAnsi="Arial" w:cs="Arial"/>
        </w:rPr>
      </w:pPr>
      <w:r w:rsidRPr="002A4DFF">
        <w:rPr>
          <w:rFonts w:ascii="Arial" w:hAnsi="Arial" w:cs="Arial"/>
        </w:rPr>
        <w:t>You need to manage grassy margins or floral strips a</w:t>
      </w:r>
      <w:r w:rsidR="001E13A5" w:rsidRPr="002A4DFF">
        <w:rPr>
          <w:rFonts w:ascii="Arial" w:hAnsi="Arial" w:cs="Arial"/>
        </w:rPr>
        <w:t>lmost a</w:t>
      </w:r>
      <w:r w:rsidRPr="002A4DFF">
        <w:rPr>
          <w:rFonts w:ascii="Arial" w:hAnsi="Arial" w:cs="Arial"/>
        </w:rPr>
        <w:t>s a ‘crop’</w:t>
      </w:r>
      <w:r w:rsidR="001E13A5" w:rsidRPr="002A4DFF">
        <w:rPr>
          <w:rFonts w:ascii="Arial" w:hAnsi="Arial" w:cs="Arial"/>
        </w:rPr>
        <w:t xml:space="preserve"> </w:t>
      </w:r>
      <w:r w:rsidR="00641BFA" w:rsidRPr="002A4DFF">
        <w:rPr>
          <w:rFonts w:ascii="Arial" w:hAnsi="Arial" w:cs="Arial"/>
        </w:rPr>
        <w:t>but at least some of the costs can be covered by relevant options under Countryside Stewardship subsidy.</w:t>
      </w:r>
    </w:p>
    <w:p w14:paraId="1BE06840" w14:textId="51D94832" w:rsidR="003D4898" w:rsidRDefault="003D4898" w:rsidP="002A4DFF">
      <w:pPr>
        <w:shd w:val="clear" w:color="auto" w:fill="FFFFFF"/>
        <w:spacing w:after="0" w:line="240" w:lineRule="auto"/>
        <w:ind w:firstLine="60"/>
        <w:rPr>
          <w:rFonts w:ascii="Arial" w:hAnsi="Arial" w:cs="Arial"/>
        </w:rPr>
      </w:pPr>
    </w:p>
    <w:p w14:paraId="505445F6" w14:textId="46B16DAB" w:rsidR="000A5F46" w:rsidRPr="002A4DFF" w:rsidRDefault="003D4898" w:rsidP="002A4DFF">
      <w:pPr>
        <w:pStyle w:val="ListParagraph"/>
        <w:numPr>
          <w:ilvl w:val="0"/>
          <w:numId w:val="8"/>
        </w:numPr>
        <w:shd w:val="clear" w:color="auto" w:fill="FFFFFF"/>
        <w:spacing w:after="0" w:line="240" w:lineRule="auto"/>
        <w:rPr>
          <w:rFonts w:ascii="Arial" w:hAnsi="Arial" w:cs="Arial"/>
        </w:rPr>
      </w:pPr>
      <w:r w:rsidRPr="002A4DFF">
        <w:rPr>
          <w:rFonts w:ascii="Arial" w:hAnsi="Arial" w:cs="Arial"/>
        </w:rPr>
        <w:t>There’s no ‘best’ method or combination</w:t>
      </w:r>
      <w:r w:rsidR="000A5F46" w:rsidRPr="002A4DFF">
        <w:rPr>
          <w:rFonts w:ascii="Arial" w:hAnsi="Arial" w:cs="Arial"/>
        </w:rPr>
        <w:t xml:space="preserve"> for floral strips or intercropping</w:t>
      </w:r>
      <w:r w:rsidRPr="002A4DFF">
        <w:rPr>
          <w:rFonts w:ascii="Arial" w:hAnsi="Arial" w:cs="Arial"/>
        </w:rPr>
        <w:t>- you need to find out what works best for your farm</w:t>
      </w:r>
      <w:r w:rsidR="004204D6" w:rsidRPr="002A4DFF">
        <w:rPr>
          <w:rFonts w:ascii="Arial" w:hAnsi="Arial" w:cs="Arial"/>
        </w:rPr>
        <w:t>.</w:t>
      </w:r>
      <w:r w:rsidR="000A5F46" w:rsidRPr="002A4DFF">
        <w:rPr>
          <w:rFonts w:ascii="Arial" w:hAnsi="Arial" w:cs="Arial"/>
        </w:rPr>
        <w:t xml:space="preserve"> </w:t>
      </w:r>
    </w:p>
    <w:p w14:paraId="0C5A9812" w14:textId="63934268" w:rsidR="003D4898" w:rsidRDefault="003D4898" w:rsidP="003D4898">
      <w:pPr>
        <w:shd w:val="clear" w:color="auto" w:fill="FFFFFF"/>
        <w:spacing w:after="0" w:line="240" w:lineRule="auto"/>
        <w:rPr>
          <w:rFonts w:ascii="Arial" w:hAnsi="Arial" w:cs="Arial"/>
        </w:rPr>
      </w:pPr>
    </w:p>
    <w:p w14:paraId="5B4B9ED1" w14:textId="221AC062" w:rsidR="004204D6" w:rsidRPr="002A4DFF" w:rsidRDefault="004204D6" w:rsidP="002A4DFF">
      <w:pPr>
        <w:pStyle w:val="ListParagraph"/>
        <w:numPr>
          <w:ilvl w:val="0"/>
          <w:numId w:val="8"/>
        </w:numPr>
        <w:shd w:val="clear" w:color="auto" w:fill="FFFFFF"/>
        <w:spacing w:after="0" w:line="240" w:lineRule="auto"/>
        <w:rPr>
          <w:rFonts w:ascii="Arial" w:hAnsi="Arial" w:cs="Arial"/>
        </w:rPr>
      </w:pPr>
      <w:r w:rsidRPr="002A4DFF">
        <w:rPr>
          <w:rFonts w:ascii="Arial" w:hAnsi="Arial" w:cs="Arial"/>
        </w:rPr>
        <w:t xml:space="preserve">Not all standard floral resource commercial seed mixes work well for natural enemies, as they’re often blended with pollinators in mind. </w:t>
      </w:r>
    </w:p>
    <w:p w14:paraId="218C6BD1" w14:textId="74E6C172" w:rsidR="003D4898" w:rsidRDefault="003D4898" w:rsidP="003D4898">
      <w:pPr>
        <w:shd w:val="clear" w:color="auto" w:fill="FFFFFF"/>
        <w:spacing w:after="0" w:line="240" w:lineRule="auto"/>
        <w:rPr>
          <w:rFonts w:ascii="Arial" w:hAnsi="Arial" w:cs="Arial"/>
        </w:rPr>
      </w:pPr>
    </w:p>
    <w:p w14:paraId="198B9AEC" w14:textId="05EA78D2" w:rsidR="000A5F46" w:rsidRPr="002A4DFF" w:rsidRDefault="000A5F46" w:rsidP="002A4DFF">
      <w:pPr>
        <w:pStyle w:val="ListParagraph"/>
        <w:numPr>
          <w:ilvl w:val="0"/>
          <w:numId w:val="8"/>
        </w:numPr>
        <w:rPr>
          <w:rFonts w:ascii="Arial" w:hAnsi="Arial" w:cs="Arial"/>
        </w:rPr>
      </w:pPr>
      <w:r w:rsidRPr="002A4DFF">
        <w:rPr>
          <w:rFonts w:ascii="Arial" w:hAnsi="Arial" w:cs="Arial"/>
        </w:rPr>
        <w:t xml:space="preserve">There’s no immediate ‘profit’ </w:t>
      </w:r>
      <w:r w:rsidR="001E13A5" w:rsidRPr="002A4DFF">
        <w:rPr>
          <w:rFonts w:ascii="Arial" w:hAnsi="Arial" w:cs="Arial"/>
        </w:rPr>
        <w:t>from boosting beneficials so view</w:t>
      </w:r>
      <w:r w:rsidRPr="002A4DFF">
        <w:rPr>
          <w:rFonts w:ascii="Arial" w:hAnsi="Arial" w:cs="Arial"/>
        </w:rPr>
        <w:t xml:space="preserve"> it as a short-term investment for longer term benefits and </w:t>
      </w:r>
      <w:proofErr w:type="gramStart"/>
      <w:r w:rsidRPr="002A4DFF">
        <w:rPr>
          <w:rFonts w:ascii="Arial" w:hAnsi="Arial" w:cs="Arial"/>
        </w:rPr>
        <w:t>future-proofing</w:t>
      </w:r>
      <w:proofErr w:type="gramEnd"/>
      <w:r w:rsidRPr="002A4DFF">
        <w:rPr>
          <w:rFonts w:ascii="Arial" w:hAnsi="Arial" w:cs="Arial"/>
        </w:rPr>
        <w:t xml:space="preserve">, especially </w:t>
      </w:r>
      <w:r w:rsidR="001E13A5" w:rsidRPr="002A4DFF">
        <w:rPr>
          <w:rFonts w:ascii="Arial" w:hAnsi="Arial" w:cs="Arial"/>
        </w:rPr>
        <w:t>for insecticide</w:t>
      </w:r>
      <w:r w:rsidRPr="002A4DFF">
        <w:rPr>
          <w:rFonts w:ascii="Arial" w:hAnsi="Arial" w:cs="Arial"/>
        </w:rPr>
        <w:t xml:space="preserve"> resistance </w:t>
      </w:r>
      <w:r w:rsidR="001E13A5" w:rsidRPr="002A4DFF">
        <w:rPr>
          <w:rFonts w:ascii="Arial" w:hAnsi="Arial" w:cs="Arial"/>
        </w:rPr>
        <w:t>problems</w:t>
      </w:r>
      <w:r w:rsidRPr="002A4DFF">
        <w:rPr>
          <w:rFonts w:ascii="Arial" w:hAnsi="Arial" w:cs="Arial"/>
        </w:rPr>
        <w:t xml:space="preserve">. </w:t>
      </w:r>
    </w:p>
    <w:p w14:paraId="5D80EDC6" w14:textId="362EAB82" w:rsidR="003D4898" w:rsidRDefault="003D4898" w:rsidP="003D4898">
      <w:pPr>
        <w:shd w:val="clear" w:color="auto" w:fill="FFFFFF"/>
        <w:spacing w:after="0" w:line="240" w:lineRule="auto"/>
        <w:rPr>
          <w:rFonts w:ascii="Arial" w:hAnsi="Arial" w:cs="Arial"/>
        </w:rPr>
      </w:pPr>
    </w:p>
    <w:p w14:paraId="37766741" w14:textId="4E2FA00C" w:rsidR="003D4898" w:rsidRPr="00130464" w:rsidRDefault="00130464" w:rsidP="003D4898">
      <w:pPr>
        <w:shd w:val="clear" w:color="auto" w:fill="FFFFFF"/>
        <w:spacing w:after="0" w:line="240" w:lineRule="auto"/>
        <w:rPr>
          <w:rFonts w:ascii="Arial" w:hAnsi="Arial" w:cs="Arial"/>
          <w:b/>
          <w:i/>
        </w:rPr>
      </w:pPr>
      <w:r w:rsidRPr="00130464">
        <w:rPr>
          <w:rFonts w:ascii="Arial" w:hAnsi="Arial" w:cs="Arial"/>
          <w:b/>
          <w:i/>
        </w:rPr>
        <w:t xml:space="preserve">A. </w:t>
      </w:r>
      <w:r>
        <w:rPr>
          <w:rFonts w:ascii="Arial" w:hAnsi="Arial" w:cs="Arial"/>
          <w:b/>
          <w:i/>
        </w:rPr>
        <w:t>Putting the science behind</w:t>
      </w:r>
      <w:r w:rsidRPr="00130464">
        <w:rPr>
          <w:rFonts w:ascii="Arial" w:hAnsi="Arial" w:cs="Arial"/>
          <w:b/>
          <w:i/>
        </w:rPr>
        <w:t xml:space="preserve"> habitat for beneficial insects</w:t>
      </w:r>
      <w:r>
        <w:rPr>
          <w:rFonts w:ascii="Arial" w:hAnsi="Arial" w:cs="Arial"/>
          <w:b/>
          <w:i/>
        </w:rPr>
        <w:t xml:space="preserve"> into practice</w:t>
      </w:r>
    </w:p>
    <w:p w14:paraId="2DBEC2FF" w14:textId="019C0A33" w:rsidR="0058369A" w:rsidRPr="002F6D5A" w:rsidRDefault="00F23D1C" w:rsidP="00BA7C2C">
      <w:pPr>
        <w:rPr>
          <w:rFonts w:ascii="Arial" w:hAnsi="Arial" w:cs="Arial"/>
        </w:rPr>
      </w:pPr>
      <w:r w:rsidRPr="002F6D5A">
        <w:rPr>
          <w:rFonts w:ascii="Arial" w:hAnsi="Arial" w:cs="Arial"/>
        </w:rPr>
        <w:t>To ‘capture’ the economic value of natural pest control, we need to develop habitat and cropping practices that can support these beneficial insects throughout their life cycle. Large scale, monoculture systems don’t do that well, often because natural enemies also need floral resources</w:t>
      </w:r>
      <w:r w:rsidR="002F6D5A" w:rsidRPr="002F6D5A">
        <w:rPr>
          <w:rFonts w:ascii="Arial" w:hAnsi="Arial" w:cs="Arial"/>
        </w:rPr>
        <w:t xml:space="preserve">, e.g. </w:t>
      </w:r>
      <w:r w:rsidRPr="002F6D5A">
        <w:rPr>
          <w:rFonts w:ascii="Arial" w:hAnsi="Arial" w:cs="Arial"/>
        </w:rPr>
        <w:t>adult hoverflies need to feed on pollen before they can lay eggs.</w:t>
      </w:r>
    </w:p>
    <w:p w14:paraId="6813D84D" w14:textId="6548CDD9" w:rsidR="00F23D1C" w:rsidRDefault="00F23D1C" w:rsidP="00BA7C2C">
      <w:pPr>
        <w:rPr>
          <w:rFonts w:ascii="Arial" w:hAnsi="Arial" w:cs="Arial"/>
        </w:rPr>
      </w:pPr>
      <w:r w:rsidRPr="002F6D5A">
        <w:rPr>
          <w:rFonts w:ascii="Arial" w:hAnsi="Arial" w:cs="Arial"/>
        </w:rPr>
        <w:t>Even for groups like ladybirds which feed on prey as larval and adult stages, they will also benefit from resources you don’t find within the crop. Floral borders can help them live longer and produce more offspring, adding to your natural pest control service.</w:t>
      </w:r>
    </w:p>
    <w:p w14:paraId="564FB1BA" w14:textId="5F40A201" w:rsidR="00651250" w:rsidRDefault="00651250" w:rsidP="00BA7C2C">
      <w:pPr>
        <w:rPr>
          <w:rFonts w:ascii="Arial" w:hAnsi="Arial" w:cs="Arial"/>
        </w:rPr>
      </w:pPr>
      <w:r w:rsidRPr="00245A07">
        <w:rPr>
          <w:rFonts w:ascii="Arial" w:hAnsi="Arial" w:cs="Arial"/>
        </w:rPr>
        <w:t xml:space="preserve">Flowering plant borders are one way to help fill those resource gaps </w:t>
      </w:r>
      <w:r w:rsidR="00B86554">
        <w:rPr>
          <w:rFonts w:ascii="Arial" w:hAnsi="Arial" w:cs="Arial"/>
        </w:rPr>
        <w:t>b</w:t>
      </w:r>
      <w:r w:rsidRPr="00245A07">
        <w:rPr>
          <w:rFonts w:ascii="Arial" w:hAnsi="Arial" w:cs="Arial"/>
        </w:rPr>
        <w:t xml:space="preserve">ut it’s not as simple as just sowing some seed- not all floral mixes are created equal and care needs to be given on species to select or avoid for your farm context. Knapweeds, for example, while great for pollinators, can be a good food source for Cabbage White (Pieris spp.) caterpillars.  See </w:t>
      </w:r>
      <w:hyperlink r:id="rId8" w:history="1">
        <w:r w:rsidRPr="000170C9">
          <w:rPr>
            <w:rStyle w:val="Hyperlink"/>
            <w:rFonts w:ascii="Arial" w:hAnsi="Arial" w:cs="Arial"/>
          </w:rPr>
          <w:t xml:space="preserve">AHDB </w:t>
        </w:r>
        <w:r w:rsidR="00641BFA" w:rsidRPr="000170C9">
          <w:rPr>
            <w:rStyle w:val="Hyperlink"/>
            <w:rFonts w:ascii="Arial" w:hAnsi="Arial" w:cs="Arial"/>
          </w:rPr>
          <w:t>factsheet</w:t>
        </w:r>
      </w:hyperlink>
      <w:r w:rsidR="00641BFA" w:rsidRPr="00245A07">
        <w:rPr>
          <w:rFonts w:ascii="Arial" w:hAnsi="Arial" w:cs="Arial"/>
        </w:rPr>
        <w:t xml:space="preserve"> </w:t>
      </w:r>
      <w:r w:rsidRPr="00245A07">
        <w:rPr>
          <w:rFonts w:ascii="Arial" w:hAnsi="Arial" w:cs="Arial"/>
        </w:rPr>
        <w:t xml:space="preserve">on </w:t>
      </w:r>
      <w:r w:rsidRPr="00245A07">
        <w:rPr>
          <w:rFonts w:ascii="Arial" w:hAnsi="Arial" w:cs="Arial"/>
          <w:i/>
        </w:rPr>
        <w:t>Flower power: making the most of flowering seed mixes</w:t>
      </w:r>
      <w:r w:rsidR="000170C9">
        <w:rPr>
          <w:rFonts w:ascii="Arial" w:hAnsi="Arial" w:cs="Arial"/>
          <w:i/>
        </w:rPr>
        <w:t>.</w:t>
      </w:r>
    </w:p>
    <w:p w14:paraId="762A269C" w14:textId="10F66550" w:rsidR="00855C3D" w:rsidRDefault="00855C3D" w:rsidP="00BA7C2C">
      <w:pPr>
        <w:rPr>
          <w:rFonts w:ascii="Arial" w:hAnsi="Arial" w:cs="Arial"/>
        </w:rPr>
      </w:pPr>
      <w:r w:rsidRPr="00641BFA">
        <w:rPr>
          <w:rFonts w:ascii="Arial" w:hAnsi="Arial" w:cs="Arial"/>
        </w:rPr>
        <w:t>Position of flowering strips is also important- the further the distance from the crop, the less pest control function they can deliver so including some strips within-field can be very useful</w:t>
      </w:r>
      <w:r w:rsidR="00641BFA" w:rsidRPr="00641BFA">
        <w:rPr>
          <w:rFonts w:ascii="Arial" w:hAnsi="Arial" w:cs="Arial"/>
        </w:rPr>
        <w:t>, a</w:t>
      </w:r>
      <w:r w:rsidRPr="00641BFA">
        <w:rPr>
          <w:rFonts w:ascii="Arial" w:hAnsi="Arial" w:cs="Arial"/>
        </w:rPr>
        <w:t>s can providing overwintering habitat nearby for predatory insects.</w:t>
      </w:r>
    </w:p>
    <w:p w14:paraId="68548E0F" w14:textId="1D008266" w:rsidR="00855C3D" w:rsidRPr="00641BFA" w:rsidRDefault="00855C3D" w:rsidP="00BA7C2C">
      <w:pPr>
        <w:rPr>
          <w:rFonts w:ascii="Arial" w:hAnsi="Arial" w:cs="Arial"/>
        </w:rPr>
      </w:pPr>
      <w:r w:rsidRPr="00641BFA">
        <w:rPr>
          <w:rFonts w:ascii="Arial" w:hAnsi="Arial" w:cs="Arial"/>
        </w:rPr>
        <w:lastRenderedPageBreak/>
        <w:t xml:space="preserve">Diversifying fields by companion cropping or </w:t>
      </w:r>
      <w:proofErr w:type="spellStart"/>
      <w:r w:rsidR="003F384C" w:rsidRPr="00641BFA">
        <w:rPr>
          <w:rFonts w:ascii="Arial" w:hAnsi="Arial" w:cs="Arial"/>
        </w:rPr>
        <w:t>undersowing</w:t>
      </w:r>
      <w:proofErr w:type="spellEnd"/>
      <w:r w:rsidR="003F384C" w:rsidRPr="00641BFA">
        <w:rPr>
          <w:rFonts w:ascii="Arial" w:hAnsi="Arial" w:cs="Arial"/>
        </w:rPr>
        <w:t xml:space="preserve"> can also help with pest control, either directly by boosting natural enemy levels and/or by helping to ‘dilute’ the crop within the field landscape, making it harder for pests to find their food source. See the recent </w:t>
      </w:r>
      <w:hyperlink r:id="rId9" w:history="1">
        <w:r w:rsidR="003F384C" w:rsidRPr="000170C9">
          <w:rPr>
            <w:rStyle w:val="Hyperlink"/>
            <w:rFonts w:ascii="Arial" w:hAnsi="Arial" w:cs="Arial"/>
          </w:rPr>
          <w:t xml:space="preserve">EU DIVERSify project </w:t>
        </w:r>
        <w:r w:rsidR="00CD557A" w:rsidRPr="000170C9">
          <w:rPr>
            <w:rStyle w:val="Hyperlink"/>
            <w:rFonts w:ascii="Arial" w:hAnsi="Arial" w:cs="Arial"/>
          </w:rPr>
          <w:t>video</w:t>
        </w:r>
        <w:r w:rsidR="003F384C" w:rsidRPr="000170C9">
          <w:rPr>
            <w:rStyle w:val="Hyperlink"/>
            <w:rFonts w:ascii="Arial" w:hAnsi="Arial" w:cs="Arial"/>
          </w:rPr>
          <w:t>s</w:t>
        </w:r>
      </w:hyperlink>
      <w:r w:rsidR="003F384C" w:rsidRPr="00641BFA">
        <w:rPr>
          <w:rFonts w:ascii="Arial" w:hAnsi="Arial" w:cs="Arial"/>
        </w:rPr>
        <w:t xml:space="preserve"> </w:t>
      </w:r>
      <w:r w:rsidR="00CD557A" w:rsidRPr="00641BFA">
        <w:rPr>
          <w:rFonts w:ascii="Arial" w:hAnsi="Arial" w:cs="Arial"/>
        </w:rPr>
        <w:t xml:space="preserve">from </w:t>
      </w:r>
      <w:r w:rsidR="003F384C" w:rsidRPr="00641BFA">
        <w:rPr>
          <w:rFonts w:ascii="Arial" w:hAnsi="Arial" w:cs="Arial"/>
        </w:rPr>
        <w:t>5 years</w:t>
      </w:r>
      <w:r w:rsidR="00CD557A" w:rsidRPr="00641BFA">
        <w:rPr>
          <w:rFonts w:ascii="Arial" w:hAnsi="Arial" w:cs="Arial"/>
        </w:rPr>
        <w:t xml:space="preserve">’ </w:t>
      </w:r>
      <w:r w:rsidR="003F384C" w:rsidRPr="00641BFA">
        <w:rPr>
          <w:rFonts w:ascii="Arial" w:hAnsi="Arial" w:cs="Arial"/>
        </w:rPr>
        <w:t>study</w:t>
      </w:r>
      <w:r w:rsidR="00CD557A" w:rsidRPr="00641BFA">
        <w:rPr>
          <w:rFonts w:ascii="Arial" w:hAnsi="Arial" w:cs="Arial"/>
        </w:rPr>
        <w:t xml:space="preserve"> of</w:t>
      </w:r>
      <w:r w:rsidR="003F384C" w:rsidRPr="00641BFA">
        <w:rPr>
          <w:rFonts w:ascii="Arial" w:hAnsi="Arial" w:cs="Arial"/>
        </w:rPr>
        <w:t xml:space="preserve"> effective ‘plant </w:t>
      </w:r>
      <w:proofErr w:type="gramStart"/>
      <w:r w:rsidR="003F384C" w:rsidRPr="00641BFA">
        <w:rPr>
          <w:rFonts w:ascii="Arial" w:hAnsi="Arial" w:cs="Arial"/>
        </w:rPr>
        <w:t>teams’</w:t>
      </w:r>
      <w:proofErr w:type="gramEnd"/>
      <w:r w:rsidR="000170C9">
        <w:t>.</w:t>
      </w:r>
    </w:p>
    <w:p w14:paraId="10F33E47" w14:textId="60ADD1CC" w:rsidR="00936E9B" w:rsidRPr="000A5F46" w:rsidRDefault="00130464" w:rsidP="00BA7C2C">
      <w:pPr>
        <w:rPr>
          <w:rFonts w:ascii="Arial" w:hAnsi="Arial" w:cs="Arial"/>
          <w:b/>
          <w:i/>
        </w:rPr>
      </w:pPr>
      <w:r w:rsidRPr="00130464">
        <w:rPr>
          <w:rFonts w:ascii="Arial" w:hAnsi="Arial" w:cs="Arial"/>
          <w:b/>
          <w:i/>
        </w:rPr>
        <w:t>B. Why complicate nice, simple industrial farming with biodiversity and beneficials?</w:t>
      </w:r>
      <w:r w:rsidR="00CD557A" w:rsidRPr="00641BFA">
        <w:rPr>
          <w:rFonts w:ascii="Arial" w:hAnsi="Arial" w:cs="Arial"/>
        </w:rPr>
        <w:t xml:space="preserve"> For </w:t>
      </w:r>
      <w:r w:rsidR="000A5F46">
        <w:rPr>
          <w:rFonts w:ascii="Arial" w:hAnsi="Arial" w:cs="Arial"/>
        </w:rPr>
        <w:t>Julian</w:t>
      </w:r>
      <w:r w:rsidR="00CD557A" w:rsidRPr="00641BFA">
        <w:rPr>
          <w:rFonts w:ascii="Arial" w:hAnsi="Arial" w:cs="Arial"/>
        </w:rPr>
        <w:t xml:space="preserve">, the most obvious answer </w:t>
      </w:r>
      <w:r w:rsidR="000A5F46">
        <w:rPr>
          <w:rFonts w:ascii="Arial" w:hAnsi="Arial" w:cs="Arial"/>
        </w:rPr>
        <w:t>was</w:t>
      </w:r>
      <w:r w:rsidR="00641BFA">
        <w:rPr>
          <w:rFonts w:ascii="Arial" w:hAnsi="Arial" w:cs="Arial"/>
        </w:rPr>
        <w:t xml:space="preserve">: </w:t>
      </w:r>
      <w:r w:rsidR="00641BFA" w:rsidRPr="00641BFA">
        <w:rPr>
          <w:rFonts w:ascii="Arial" w:hAnsi="Arial" w:cs="Arial"/>
        </w:rPr>
        <w:t>the</w:t>
      </w:r>
      <w:r w:rsidR="00CD557A" w:rsidRPr="00641BFA">
        <w:rPr>
          <w:rFonts w:ascii="Arial" w:hAnsi="Arial" w:cs="Arial"/>
        </w:rPr>
        <w:t xml:space="preserve"> sprays don’t work anymore, </w:t>
      </w:r>
      <w:r w:rsidR="00641BFA" w:rsidRPr="00641BFA">
        <w:rPr>
          <w:rFonts w:ascii="Arial" w:hAnsi="Arial" w:cs="Arial"/>
        </w:rPr>
        <w:t>but also</w:t>
      </w:r>
      <w:r w:rsidR="00CD557A" w:rsidRPr="00641BFA">
        <w:rPr>
          <w:rFonts w:ascii="Arial" w:hAnsi="Arial" w:cs="Arial"/>
        </w:rPr>
        <w:t xml:space="preserve"> </w:t>
      </w:r>
      <w:r w:rsidR="00641BFA" w:rsidRPr="00641BFA">
        <w:rPr>
          <w:rFonts w:ascii="Arial" w:hAnsi="Arial" w:cs="Arial"/>
        </w:rPr>
        <w:t xml:space="preserve">his personal </w:t>
      </w:r>
      <w:r w:rsidR="00CD557A" w:rsidRPr="00641BFA">
        <w:rPr>
          <w:rFonts w:ascii="Arial" w:hAnsi="Arial" w:cs="Arial"/>
        </w:rPr>
        <w:t>eureka moment when he got a beehive and realised the importance of ecological systems.</w:t>
      </w:r>
      <w:r w:rsidR="00641BFA">
        <w:rPr>
          <w:rFonts w:ascii="Arial" w:hAnsi="Arial" w:cs="Arial"/>
        </w:rPr>
        <w:t xml:space="preserve"> </w:t>
      </w:r>
      <w:r w:rsidR="001E13A5">
        <w:rPr>
          <w:rFonts w:ascii="Arial" w:hAnsi="Arial" w:cs="Arial"/>
        </w:rPr>
        <w:t>He now ‘</w:t>
      </w:r>
      <w:r w:rsidR="00936E9B" w:rsidRPr="00641BFA">
        <w:rPr>
          <w:rFonts w:ascii="Arial" w:hAnsi="Arial" w:cs="Arial"/>
        </w:rPr>
        <w:t>maintain</w:t>
      </w:r>
      <w:r w:rsidR="001E13A5">
        <w:rPr>
          <w:rFonts w:ascii="Arial" w:hAnsi="Arial" w:cs="Arial"/>
        </w:rPr>
        <w:t>s</w:t>
      </w:r>
      <w:r w:rsidR="00936E9B" w:rsidRPr="00641BFA">
        <w:rPr>
          <w:rFonts w:ascii="Arial" w:hAnsi="Arial" w:cs="Arial"/>
        </w:rPr>
        <w:t xml:space="preserve"> the premis</w:t>
      </w:r>
      <w:r w:rsidR="001E13A5">
        <w:rPr>
          <w:rFonts w:ascii="Arial" w:hAnsi="Arial" w:cs="Arial"/>
        </w:rPr>
        <w:t xml:space="preserve">es’ for </w:t>
      </w:r>
      <w:r w:rsidR="00936E9B" w:rsidRPr="00641BFA">
        <w:rPr>
          <w:rFonts w:ascii="Arial" w:hAnsi="Arial" w:cs="Arial"/>
        </w:rPr>
        <w:t>benefic</w:t>
      </w:r>
      <w:r w:rsidR="00641BFA">
        <w:rPr>
          <w:rFonts w:ascii="Arial" w:hAnsi="Arial" w:cs="Arial"/>
        </w:rPr>
        <w:t>i</w:t>
      </w:r>
      <w:r w:rsidR="00936E9B" w:rsidRPr="00641BFA">
        <w:rPr>
          <w:rFonts w:ascii="Arial" w:hAnsi="Arial" w:cs="Arial"/>
        </w:rPr>
        <w:t>al</w:t>
      </w:r>
      <w:r w:rsidR="001E13A5">
        <w:rPr>
          <w:rFonts w:ascii="Arial" w:hAnsi="Arial" w:cs="Arial"/>
        </w:rPr>
        <w:t>s with</w:t>
      </w:r>
      <w:r w:rsidR="00936E9B" w:rsidRPr="00641BFA">
        <w:rPr>
          <w:rFonts w:ascii="Arial" w:hAnsi="Arial" w:cs="Arial"/>
        </w:rPr>
        <w:t xml:space="preserve"> 2 simple approaches:</w:t>
      </w:r>
      <w:r w:rsidR="00936E9B">
        <w:rPr>
          <w:rFonts w:ascii="Arial" w:hAnsi="Arial" w:cs="Arial"/>
        </w:rPr>
        <w:t xml:space="preserve"> </w:t>
      </w:r>
    </w:p>
    <w:p w14:paraId="06CB831F" w14:textId="7053A6B7" w:rsidR="00936E9B" w:rsidRPr="00B86554" w:rsidRDefault="001E025A" w:rsidP="001E025A">
      <w:pPr>
        <w:rPr>
          <w:rFonts w:ascii="Arial" w:hAnsi="Arial" w:cs="Arial"/>
        </w:rPr>
      </w:pPr>
      <w:r w:rsidRPr="00641BFA">
        <w:rPr>
          <w:rFonts w:ascii="Arial" w:hAnsi="Arial" w:cs="Arial"/>
          <w:b/>
        </w:rPr>
        <w:t xml:space="preserve">(a) </w:t>
      </w:r>
      <w:r w:rsidR="00936E9B" w:rsidRPr="00641BFA">
        <w:rPr>
          <w:rFonts w:ascii="Arial" w:hAnsi="Arial" w:cs="Arial"/>
          <w:b/>
        </w:rPr>
        <w:t>just don’t spray against pests-</w:t>
      </w:r>
      <w:r w:rsidR="00936E9B" w:rsidRPr="00641BFA">
        <w:rPr>
          <w:rFonts w:ascii="Arial" w:hAnsi="Arial" w:cs="Arial"/>
        </w:rPr>
        <w:t xml:space="preserve"> especially with loss of neonicotinoids and now so much resistance to pyrethroids. </w:t>
      </w:r>
      <w:proofErr w:type="gramStart"/>
      <w:r w:rsidR="00936E9B" w:rsidRPr="00641BFA">
        <w:rPr>
          <w:rFonts w:ascii="Arial" w:hAnsi="Arial" w:cs="Arial"/>
        </w:rPr>
        <w:t>Plus</w:t>
      </w:r>
      <w:proofErr w:type="gramEnd"/>
      <w:r w:rsidR="001E13A5">
        <w:rPr>
          <w:rFonts w:ascii="Arial" w:hAnsi="Arial" w:cs="Arial"/>
        </w:rPr>
        <w:t xml:space="preserve"> you</w:t>
      </w:r>
      <w:r w:rsidR="00936E9B" w:rsidRPr="00641BFA">
        <w:rPr>
          <w:rFonts w:ascii="Arial" w:hAnsi="Arial" w:cs="Arial"/>
        </w:rPr>
        <w:t xml:space="preserve"> don’t want to upset </w:t>
      </w:r>
      <w:r w:rsidR="001E13A5">
        <w:rPr>
          <w:rFonts w:ascii="Arial" w:hAnsi="Arial" w:cs="Arial"/>
        </w:rPr>
        <w:t>your</w:t>
      </w:r>
      <w:r w:rsidR="00936E9B" w:rsidRPr="00641BFA">
        <w:rPr>
          <w:rFonts w:ascii="Arial" w:hAnsi="Arial" w:cs="Arial"/>
        </w:rPr>
        <w:t xml:space="preserve"> beneficials with insecticide</w:t>
      </w:r>
      <w:r w:rsidR="001E13A5">
        <w:rPr>
          <w:rFonts w:ascii="Arial" w:hAnsi="Arial" w:cs="Arial"/>
        </w:rPr>
        <w:t>s</w:t>
      </w:r>
      <w:r w:rsidR="00936E9B" w:rsidRPr="00641BFA">
        <w:rPr>
          <w:rFonts w:ascii="Arial" w:hAnsi="Arial" w:cs="Arial"/>
        </w:rPr>
        <w:t xml:space="preserve">. </w:t>
      </w:r>
      <w:r w:rsidR="00B86554">
        <w:rPr>
          <w:rFonts w:ascii="Arial" w:hAnsi="Arial" w:cs="Arial"/>
        </w:rPr>
        <w:br/>
      </w:r>
      <w:r w:rsidRPr="00641BFA">
        <w:rPr>
          <w:rFonts w:ascii="Arial" w:hAnsi="Arial" w:cs="Arial"/>
          <w:b/>
        </w:rPr>
        <w:t xml:space="preserve">(b) </w:t>
      </w:r>
      <w:r w:rsidR="00936E9B" w:rsidRPr="00641BFA">
        <w:rPr>
          <w:rFonts w:ascii="Arial" w:hAnsi="Arial" w:cs="Arial"/>
          <w:b/>
        </w:rPr>
        <w:t>build more biodiverse systems.</w:t>
      </w:r>
      <w:r w:rsidR="00936E9B" w:rsidRPr="00641BFA">
        <w:rPr>
          <w:rFonts w:ascii="Arial" w:hAnsi="Arial" w:cs="Arial"/>
        </w:rPr>
        <w:t xml:space="preserve"> He’s used classic floral field borders but also took part in </w:t>
      </w:r>
      <w:r w:rsidR="00936E9B" w:rsidRPr="00641BFA">
        <w:rPr>
          <w:rFonts w:ascii="Arial" w:eastAsia="Times New Roman" w:hAnsi="Arial" w:cs="Arial"/>
          <w:spacing w:val="8"/>
          <w:lang w:eastAsia="en-GB"/>
        </w:rPr>
        <w:t>the </w:t>
      </w:r>
      <w:hyperlink r:id="rId10" w:history="1">
        <w:r w:rsidR="00936E9B" w:rsidRPr="00A832A2">
          <w:rPr>
            <w:rStyle w:val="Hyperlink"/>
            <w:rFonts w:ascii="Arial" w:eastAsia="Times New Roman" w:hAnsi="Arial" w:cs="Arial"/>
            <w:i/>
            <w:iCs/>
            <w:spacing w:val="8"/>
            <w:lang w:eastAsia="en-GB"/>
          </w:rPr>
          <w:t>ASSIST </w:t>
        </w:r>
        <w:r w:rsidR="001E13A5" w:rsidRPr="00A832A2">
          <w:rPr>
            <w:rStyle w:val="Hyperlink"/>
            <w:rFonts w:ascii="Arial" w:eastAsia="Times New Roman" w:hAnsi="Arial" w:cs="Arial"/>
            <w:spacing w:val="8"/>
            <w:lang w:eastAsia="en-GB"/>
          </w:rPr>
          <w:t>project</w:t>
        </w:r>
      </w:hyperlink>
      <w:r w:rsidR="001E13A5">
        <w:rPr>
          <w:rFonts w:ascii="Arial" w:eastAsia="Times New Roman" w:hAnsi="Arial" w:cs="Arial"/>
          <w:spacing w:val="8"/>
          <w:lang w:eastAsia="en-GB"/>
        </w:rPr>
        <w:t xml:space="preserve"> </w:t>
      </w:r>
      <w:r w:rsidRPr="00641BFA">
        <w:rPr>
          <w:rFonts w:ascii="Arial" w:eastAsia="Times New Roman" w:hAnsi="Arial" w:cs="Arial"/>
          <w:spacing w:val="8"/>
          <w:lang w:eastAsia="en-GB"/>
        </w:rPr>
        <w:t xml:space="preserve">trying out extra floral strips 3 tramlines (90m) apart down each field, so beneficials only need to travel 45m to do some pest control. </w:t>
      </w:r>
    </w:p>
    <w:p w14:paraId="397EB10B" w14:textId="5579B433" w:rsidR="001E025A" w:rsidRDefault="00641BFA" w:rsidP="001E025A">
      <w:pPr>
        <w:rPr>
          <w:rFonts w:ascii="Arial" w:hAnsi="Arial" w:cs="Arial"/>
        </w:rPr>
      </w:pPr>
      <w:r w:rsidRPr="00641BFA">
        <w:rPr>
          <w:rFonts w:ascii="Arial" w:hAnsi="Arial" w:cs="Arial"/>
        </w:rPr>
        <w:t xml:space="preserve">Does </w:t>
      </w:r>
      <w:r w:rsidR="001E025A" w:rsidRPr="00641BFA">
        <w:rPr>
          <w:rFonts w:ascii="Arial" w:hAnsi="Arial" w:cs="Arial"/>
        </w:rPr>
        <w:t xml:space="preserve">this work economically? His experiment showed almost zero slug damage in oilseed rape in the treatment field with the </w:t>
      </w:r>
      <w:r w:rsidRPr="00641BFA">
        <w:rPr>
          <w:rFonts w:ascii="Arial" w:hAnsi="Arial" w:cs="Arial"/>
        </w:rPr>
        <w:t xml:space="preserve">added in-field </w:t>
      </w:r>
      <w:r w:rsidR="001E025A" w:rsidRPr="00641BFA">
        <w:rPr>
          <w:rFonts w:ascii="Arial" w:hAnsi="Arial" w:cs="Arial"/>
        </w:rPr>
        <w:t xml:space="preserve">strips, compared with </w:t>
      </w:r>
      <w:r w:rsidRPr="00641BFA">
        <w:rPr>
          <w:rFonts w:ascii="Arial" w:hAnsi="Arial" w:cs="Arial"/>
        </w:rPr>
        <w:t>fields with only</w:t>
      </w:r>
      <w:r w:rsidR="001E025A" w:rsidRPr="00641BFA">
        <w:rPr>
          <w:rFonts w:ascii="Arial" w:hAnsi="Arial" w:cs="Arial"/>
        </w:rPr>
        <w:t xml:space="preserve"> border strips or no strips. </w:t>
      </w:r>
      <w:r w:rsidRPr="00641BFA">
        <w:rPr>
          <w:rFonts w:ascii="Arial" w:hAnsi="Arial" w:cs="Arial"/>
        </w:rPr>
        <w:t>R</w:t>
      </w:r>
      <w:r w:rsidR="001E025A" w:rsidRPr="00641BFA">
        <w:rPr>
          <w:rFonts w:ascii="Arial" w:hAnsi="Arial" w:cs="Arial"/>
        </w:rPr>
        <w:t xml:space="preserve">esearchers found large ground beetles (devourers of slugs) </w:t>
      </w:r>
      <w:r w:rsidR="00D8663E" w:rsidRPr="00641BFA">
        <w:rPr>
          <w:rFonts w:ascii="Arial" w:hAnsi="Arial" w:cs="Arial"/>
        </w:rPr>
        <w:t xml:space="preserve">were more abundant when in-field </w:t>
      </w:r>
      <w:r w:rsidR="001E025A" w:rsidRPr="00641BFA">
        <w:rPr>
          <w:rFonts w:ascii="Arial" w:hAnsi="Arial" w:cs="Arial"/>
        </w:rPr>
        <w:t>strips</w:t>
      </w:r>
      <w:r w:rsidR="00D8663E" w:rsidRPr="00641BFA">
        <w:rPr>
          <w:rFonts w:ascii="Arial" w:hAnsi="Arial" w:cs="Arial"/>
        </w:rPr>
        <w:t xml:space="preserve"> added. The data can’t prove that th</w:t>
      </w:r>
      <w:r w:rsidR="001E13A5">
        <w:rPr>
          <w:rFonts w:ascii="Arial" w:hAnsi="Arial" w:cs="Arial"/>
        </w:rPr>
        <w:t xml:space="preserve">ey </w:t>
      </w:r>
      <w:r w:rsidR="00D8663E" w:rsidRPr="00641BFA">
        <w:rPr>
          <w:rFonts w:ascii="Arial" w:hAnsi="Arial" w:cs="Arial"/>
        </w:rPr>
        <w:t xml:space="preserve">were keeping the slugs in control but he only needed one small, treatment with ferric sulphate pellets </w:t>
      </w:r>
      <w:r w:rsidR="001E13A5">
        <w:rPr>
          <w:rFonts w:ascii="Arial" w:hAnsi="Arial" w:cs="Arial"/>
        </w:rPr>
        <w:t>with</w:t>
      </w:r>
      <w:r w:rsidR="00D8663E" w:rsidRPr="00641BFA">
        <w:rPr>
          <w:rFonts w:ascii="Arial" w:hAnsi="Arial" w:cs="Arial"/>
        </w:rPr>
        <w:t xml:space="preserve"> the in-field strips, compared with 3 full treatments on the other fields.</w:t>
      </w:r>
    </w:p>
    <w:p w14:paraId="6010FAAE" w14:textId="6EEE5663" w:rsidR="00FF2A7A" w:rsidRDefault="001E13A5" w:rsidP="001E13A5">
      <w:pPr>
        <w:rPr>
          <w:rFonts w:ascii="Arial" w:hAnsi="Arial" w:cs="Arial"/>
        </w:rPr>
      </w:pPr>
      <w:r w:rsidRPr="00007A3E">
        <w:rPr>
          <w:rFonts w:ascii="Arial" w:hAnsi="Arial" w:cs="Arial"/>
        </w:rPr>
        <w:t xml:space="preserve">Assessing </w:t>
      </w:r>
      <w:r w:rsidR="00FF2A7A" w:rsidRPr="00007A3E">
        <w:rPr>
          <w:rFonts w:ascii="Arial" w:hAnsi="Arial" w:cs="Arial"/>
        </w:rPr>
        <w:t xml:space="preserve">build-up of </w:t>
      </w:r>
      <w:r w:rsidR="00007A3E" w:rsidRPr="00007A3E">
        <w:rPr>
          <w:rFonts w:ascii="Arial" w:hAnsi="Arial" w:cs="Arial"/>
        </w:rPr>
        <w:t>natural enemies</w:t>
      </w:r>
      <w:r w:rsidR="00FF2A7A" w:rsidRPr="00007A3E">
        <w:rPr>
          <w:rFonts w:ascii="Arial" w:hAnsi="Arial" w:cs="Arial"/>
        </w:rPr>
        <w:t xml:space="preserve"> could give people the confidence to back away from threshold spraying and give the beneficials a chance to act.</w:t>
      </w:r>
      <w:r w:rsidR="00FF2A7A">
        <w:rPr>
          <w:rFonts w:ascii="Arial" w:hAnsi="Arial" w:cs="Arial"/>
        </w:rPr>
        <w:t xml:space="preserve"> </w:t>
      </w:r>
    </w:p>
    <w:p w14:paraId="3AA6D04A" w14:textId="05AC154A" w:rsidR="002C664B" w:rsidRDefault="00007A3E" w:rsidP="001E025A">
      <w:pPr>
        <w:rPr>
          <w:rFonts w:ascii="Arial" w:hAnsi="Arial" w:cs="Arial"/>
        </w:rPr>
      </w:pPr>
      <w:r w:rsidRPr="00007A3E">
        <w:rPr>
          <w:rFonts w:ascii="Arial" w:hAnsi="Arial" w:cs="Arial"/>
          <w:b/>
          <w:i/>
        </w:rPr>
        <w:t>C.</w:t>
      </w:r>
      <w:r>
        <w:rPr>
          <w:rFonts w:ascii="Arial" w:hAnsi="Arial" w:cs="Arial"/>
        </w:rPr>
        <w:t xml:space="preserve"> </w:t>
      </w:r>
      <w:r w:rsidR="002C664B" w:rsidRPr="002F6D5A">
        <w:rPr>
          <w:rFonts w:ascii="Arial" w:hAnsi="Arial" w:cs="Arial"/>
          <w:b/>
          <w:i/>
        </w:rPr>
        <w:t>Farming with Nature</w:t>
      </w:r>
      <w:r w:rsidR="002F6D5A" w:rsidRPr="002F6D5A">
        <w:rPr>
          <w:rFonts w:ascii="Arial" w:hAnsi="Arial" w:cs="Arial"/>
          <w:b/>
          <w:i/>
        </w:rPr>
        <w:t xml:space="preserve"> for soil health, field diversity and </w:t>
      </w:r>
      <w:r>
        <w:rPr>
          <w:rFonts w:ascii="Arial" w:hAnsi="Arial" w:cs="Arial"/>
          <w:b/>
          <w:i/>
        </w:rPr>
        <w:t xml:space="preserve">a home for </w:t>
      </w:r>
      <w:r w:rsidR="002F6D5A" w:rsidRPr="002F6D5A">
        <w:rPr>
          <w:rFonts w:ascii="Arial" w:hAnsi="Arial" w:cs="Arial"/>
          <w:b/>
          <w:i/>
        </w:rPr>
        <w:t>beneficials</w:t>
      </w:r>
      <w:r>
        <w:rPr>
          <w:rFonts w:ascii="Arial" w:hAnsi="Arial" w:cs="Arial"/>
          <w:b/>
          <w:i/>
        </w:rPr>
        <w:br/>
      </w:r>
      <w:r w:rsidRPr="00007A3E">
        <w:rPr>
          <w:rFonts w:ascii="Arial" w:hAnsi="Arial" w:cs="Arial"/>
        </w:rPr>
        <w:t>Angus’ approach to regenerative farming</w:t>
      </w:r>
      <w:r>
        <w:rPr>
          <w:rFonts w:ascii="Arial" w:hAnsi="Arial" w:cs="Arial"/>
        </w:rPr>
        <w:t>,</w:t>
      </w:r>
      <w:r w:rsidRPr="00007A3E">
        <w:rPr>
          <w:rFonts w:ascii="Arial" w:hAnsi="Arial" w:cs="Arial"/>
        </w:rPr>
        <w:t xml:space="preserve"> no-till for many years</w:t>
      </w:r>
      <w:r>
        <w:rPr>
          <w:rFonts w:ascii="Arial" w:hAnsi="Arial" w:cs="Arial"/>
        </w:rPr>
        <w:t>,</w:t>
      </w:r>
      <w:r w:rsidRPr="00007A3E">
        <w:rPr>
          <w:rFonts w:ascii="Arial" w:hAnsi="Arial" w:cs="Arial"/>
        </w:rPr>
        <w:t xml:space="preserve"> integrates:</w:t>
      </w:r>
    </w:p>
    <w:p w14:paraId="0DAB3A3E" w14:textId="315E9C63" w:rsidR="00007A3E" w:rsidRPr="00007A3E" w:rsidRDefault="002C664B" w:rsidP="00007A3E">
      <w:pPr>
        <w:pStyle w:val="ListParagraph"/>
        <w:numPr>
          <w:ilvl w:val="0"/>
          <w:numId w:val="7"/>
        </w:numPr>
        <w:rPr>
          <w:rFonts w:ascii="Arial" w:hAnsi="Arial" w:cs="Arial"/>
        </w:rPr>
      </w:pPr>
      <w:r w:rsidRPr="00007A3E">
        <w:rPr>
          <w:rFonts w:ascii="Arial" w:hAnsi="Arial" w:cs="Arial"/>
        </w:rPr>
        <w:t>Minimal soil disturbance</w:t>
      </w:r>
      <w:r w:rsidR="00007A3E">
        <w:rPr>
          <w:rFonts w:ascii="Arial" w:hAnsi="Arial" w:cs="Arial"/>
        </w:rPr>
        <w:t>, with</w:t>
      </w:r>
      <w:r w:rsidR="00B86554">
        <w:rPr>
          <w:rFonts w:ascii="Arial" w:hAnsi="Arial" w:cs="Arial"/>
        </w:rPr>
        <w:t xml:space="preserve"> soil</w:t>
      </w:r>
      <w:r w:rsidR="00007A3E">
        <w:rPr>
          <w:rFonts w:ascii="Arial" w:hAnsi="Arial" w:cs="Arial"/>
        </w:rPr>
        <w:t xml:space="preserve"> </w:t>
      </w:r>
      <w:r w:rsidR="00007A3E" w:rsidRPr="00007A3E">
        <w:rPr>
          <w:rFonts w:ascii="Arial" w:hAnsi="Arial" w:cs="Arial"/>
        </w:rPr>
        <w:t xml:space="preserve">‘armour’ </w:t>
      </w:r>
      <w:r w:rsidR="00007A3E">
        <w:rPr>
          <w:rFonts w:ascii="Arial" w:hAnsi="Arial" w:cs="Arial"/>
        </w:rPr>
        <w:t xml:space="preserve">of </w:t>
      </w:r>
      <w:r w:rsidR="00007A3E" w:rsidRPr="00007A3E">
        <w:rPr>
          <w:rFonts w:ascii="Arial" w:hAnsi="Arial" w:cs="Arial"/>
        </w:rPr>
        <w:t>living plants or residues</w:t>
      </w:r>
    </w:p>
    <w:p w14:paraId="08AA11B6" w14:textId="16DDD92B" w:rsidR="002C664B" w:rsidRPr="00007A3E" w:rsidRDefault="002C664B" w:rsidP="00007A3E">
      <w:pPr>
        <w:pStyle w:val="ListParagraph"/>
        <w:numPr>
          <w:ilvl w:val="0"/>
          <w:numId w:val="7"/>
        </w:numPr>
        <w:rPr>
          <w:rFonts w:ascii="Arial" w:hAnsi="Arial" w:cs="Arial"/>
        </w:rPr>
      </w:pPr>
      <w:r w:rsidRPr="00007A3E">
        <w:rPr>
          <w:rFonts w:ascii="Arial" w:hAnsi="Arial" w:cs="Arial"/>
        </w:rPr>
        <w:t>Long and diverse rotation</w:t>
      </w:r>
      <w:r w:rsidR="00007A3E" w:rsidRPr="00007A3E">
        <w:rPr>
          <w:rFonts w:ascii="Arial" w:hAnsi="Arial" w:cs="Arial"/>
        </w:rPr>
        <w:t xml:space="preserve"> </w:t>
      </w:r>
      <w:r w:rsidR="00B86554">
        <w:rPr>
          <w:rFonts w:ascii="Arial" w:hAnsi="Arial" w:cs="Arial"/>
        </w:rPr>
        <w:t>(</w:t>
      </w:r>
      <w:r w:rsidR="00B86554" w:rsidRPr="00007A3E">
        <w:rPr>
          <w:rFonts w:ascii="Arial" w:hAnsi="Arial" w:cs="Arial"/>
        </w:rPr>
        <w:t>7 crop</w:t>
      </w:r>
      <w:r w:rsidR="00B86554">
        <w:rPr>
          <w:rFonts w:ascii="Arial" w:hAnsi="Arial" w:cs="Arial"/>
        </w:rPr>
        <w:t>s</w:t>
      </w:r>
      <w:r w:rsidR="00B86554" w:rsidRPr="00007A3E">
        <w:rPr>
          <w:rFonts w:ascii="Arial" w:hAnsi="Arial" w:cs="Arial"/>
        </w:rPr>
        <w:t xml:space="preserve"> now</w:t>
      </w:r>
      <w:r w:rsidR="00B86554">
        <w:rPr>
          <w:rFonts w:ascii="Arial" w:hAnsi="Arial" w:cs="Arial"/>
        </w:rPr>
        <w:t xml:space="preserve">) </w:t>
      </w:r>
      <w:r w:rsidR="00007A3E" w:rsidRPr="00007A3E">
        <w:rPr>
          <w:rFonts w:ascii="Arial" w:hAnsi="Arial" w:cs="Arial"/>
        </w:rPr>
        <w:t xml:space="preserve">and </w:t>
      </w:r>
      <w:r w:rsidR="00B86554">
        <w:rPr>
          <w:rFonts w:ascii="Arial" w:hAnsi="Arial" w:cs="Arial"/>
        </w:rPr>
        <w:t xml:space="preserve">different </w:t>
      </w:r>
      <w:r w:rsidR="00007A3E" w:rsidRPr="00007A3E">
        <w:rPr>
          <w:rFonts w:ascii="Arial" w:hAnsi="Arial" w:cs="Arial"/>
        </w:rPr>
        <w:t xml:space="preserve">cover crops </w:t>
      </w:r>
      <w:r w:rsidRPr="00007A3E">
        <w:rPr>
          <w:rFonts w:ascii="Arial" w:hAnsi="Arial" w:cs="Arial"/>
        </w:rPr>
        <w:t xml:space="preserve"> </w:t>
      </w:r>
    </w:p>
    <w:p w14:paraId="6A5A65EE" w14:textId="2D6C1F12" w:rsidR="002C664B" w:rsidRPr="00007A3E" w:rsidRDefault="002C664B" w:rsidP="002C664B">
      <w:pPr>
        <w:pStyle w:val="ListParagraph"/>
        <w:numPr>
          <w:ilvl w:val="0"/>
          <w:numId w:val="7"/>
        </w:numPr>
        <w:rPr>
          <w:rFonts w:ascii="Arial" w:hAnsi="Arial" w:cs="Arial"/>
        </w:rPr>
      </w:pPr>
      <w:r w:rsidRPr="00007A3E">
        <w:rPr>
          <w:rFonts w:ascii="Arial" w:hAnsi="Arial" w:cs="Arial"/>
        </w:rPr>
        <w:t>Grazing livestock on the arable</w:t>
      </w:r>
      <w:r w:rsidR="00B86554">
        <w:rPr>
          <w:rFonts w:ascii="Arial" w:hAnsi="Arial" w:cs="Arial"/>
        </w:rPr>
        <w:t xml:space="preserve"> fields</w:t>
      </w:r>
    </w:p>
    <w:p w14:paraId="1685310E" w14:textId="0E917274" w:rsidR="002C664B" w:rsidRPr="00007A3E" w:rsidRDefault="002C664B" w:rsidP="002C664B">
      <w:pPr>
        <w:pStyle w:val="ListParagraph"/>
        <w:numPr>
          <w:ilvl w:val="0"/>
          <w:numId w:val="7"/>
        </w:numPr>
        <w:rPr>
          <w:rFonts w:ascii="Arial" w:hAnsi="Arial" w:cs="Arial"/>
        </w:rPr>
      </w:pPr>
      <w:r w:rsidRPr="00007A3E">
        <w:rPr>
          <w:rFonts w:ascii="Arial" w:hAnsi="Arial" w:cs="Arial"/>
        </w:rPr>
        <w:t>Context -the right plant in the right place</w:t>
      </w:r>
    </w:p>
    <w:p w14:paraId="050232A5" w14:textId="6C5F53A8" w:rsidR="00904533" w:rsidRDefault="00007A3E" w:rsidP="001E025A">
      <w:pPr>
        <w:rPr>
          <w:rFonts w:ascii="Arial" w:hAnsi="Arial" w:cs="Arial"/>
        </w:rPr>
      </w:pPr>
      <w:r>
        <w:rPr>
          <w:rFonts w:ascii="Arial" w:hAnsi="Arial" w:cs="Arial"/>
        </w:rPr>
        <w:t>H</w:t>
      </w:r>
      <w:r w:rsidR="00904533" w:rsidRPr="00007A3E">
        <w:rPr>
          <w:rFonts w:ascii="Arial" w:hAnsi="Arial" w:cs="Arial"/>
        </w:rPr>
        <w:t>is conditions in NE England are different</w:t>
      </w:r>
      <w:r>
        <w:rPr>
          <w:rFonts w:ascii="Arial" w:hAnsi="Arial" w:cs="Arial"/>
        </w:rPr>
        <w:t xml:space="preserve"> to southern research sites</w:t>
      </w:r>
      <w:r w:rsidR="00904533" w:rsidRPr="00007A3E">
        <w:rPr>
          <w:rFonts w:ascii="Arial" w:hAnsi="Arial" w:cs="Arial"/>
        </w:rPr>
        <w:t xml:space="preserve"> so he’s had to refine techniques to suit his farm.</w:t>
      </w:r>
      <w:r w:rsidR="00904533">
        <w:rPr>
          <w:rFonts w:ascii="Arial" w:hAnsi="Arial" w:cs="Arial"/>
        </w:rPr>
        <w:t xml:space="preserve"> </w:t>
      </w:r>
      <w:r w:rsidR="002C664B">
        <w:rPr>
          <w:rFonts w:ascii="Arial" w:hAnsi="Arial" w:cs="Arial"/>
        </w:rPr>
        <w:t xml:space="preserve">He </w:t>
      </w:r>
      <w:r w:rsidR="00904533">
        <w:rPr>
          <w:rFonts w:ascii="Arial" w:hAnsi="Arial" w:cs="Arial"/>
        </w:rPr>
        <w:t>moved away from rye grass for his suckler</w:t>
      </w:r>
      <w:r>
        <w:rPr>
          <w:rFonts w:ascii="Arial" w:hAnsi="Arial" w:cs="Arial"/>
        </w:rPr>
        <w:t xml:space="preserve">s </w:t>
      </w:r>
      <w:r w:rsidR="00904533">
        <w:rPr>
          <w:rFonts w:ascii="Arial" w:hAnsi="Arial" w:cs="Arial"/>
        </w:rPr>
        <w:t xml:space="preserve">to herbal leys, mob-grazed, which </w:t>
      </w:r>
      <w:r>
        <w:rPr>
          <w:rFonts w:ascii="Arial" w:hAnsi="Arial" w:cs="Arial"/>
        </w:rPr>
        <w:t xml:space="preserve">encourages </w:t>
      </w:r>
      <w:r w:rsidR="00904533">
        <w:rPr>
          <w:rFonts w:ascii="Arial" w:hAnsi="Arial" w:cs="Arial"/>
        </w:rPr>
        <w:t>constant flowering. This achieves flowers in bloom for 9 months of the year via leys, floral strips and nature areas.</w:t>
      </w:r>
    </w:p>
    <w:p w14:paraId="204665FA" w14:textId="2298AF1E" w:rsidR="00904533" w:rsidRDefault="00007A3E" w:rsidP="001E025A">
      <w:pPr>
        <w:rPr>
          <w:rFonts w:ascii="Arial" w:hAnsi="Arial" w:cs="Arial"/>
        </w:rPr>
      </w:pPr>
      <w:r w:rsidRPr="00007A3E">
        <w:rPr>
          <w:rFonts w:ascii="Arial" w:hAnsi="Arial" w:cs="Arial"/>
        </w:rPr>
        <w:t>Angus has not sprayed any insecticides for 4 years, including any seed treatments, and minimises fungicide use (just one application on one crop in the last 2 years), via good biology and plant nutrition.</w:t>
      </w:r>
      <w:r>
        <w:rPr>
          <w:rFonts w:ascii="Arial" w:hAnsi="Arial" w:cs="Arial"/>
        </w:rPr>
        <w:t xml:space="preserve"> </w:t>
      </w:r>
      <w:r w:rsidRPr="00B86554">
        <w:rPr>
          <w:rFonts w:ascii="Arial" w:hAnsi="Arial" w:cs="Arial"/>
        </w:rPr>
        <w:t>He hopes his grassy margins and floral strips are cost-covered medium-term by subsidies, plus savings on insecticides. Margins also serve as LERAP watercourse protection buffers so deliver multiple benefits.</w:t>
      </w:r>
      <w:r w:rsidR="00B86554" w:rsidRPr="00B86554">
        <w:rPr>
          <w:rFonts w:ascii="Arial" w:hAnsi="Arial" w:cs="Arial"/>
        </w:rPr>
        <w:t xml:space="preserve"> </w:t>
      </w:r>
      <w:r w:rsidR="00904533" w:rsidRPr="00B86554">
        <w:rPr>
          <w:rFonts w:ascii="Arial" w:hAnsi="Arial" w:cs="Arial"/>
        </w:rPr>
        <w:t xml:space="preserve">He’s now part </w:t>
      </w:r>
      <w:r w:rsidRPr="00B86554">
        <w:rPr>
          <w:rFonts w:ascii="Arial" w:hAnsi="Arial" w:cs="Arial"/>
        </w:rPr>
        <w:t>of</w:t>
      </w:r>
      <w:r w:rsidR="00904533" w:rsidRPr="00B86554">
        <w:rPr>
          <w:rFonts w:ascii="Arial" w:hAnsi="Arial" w:cs="Arial"/>
        </w:rPr>
        <w:t xml:space="preserve"> </w:t>
      </w:r>
      <w:r w:rsidR="00B86554">
        <w:rPr>
          <w:rFonts w:ascii="Arial" w:hAnsi="Arial" w:cs="Arial"/>
        </w:rPr>
        <w:t xml:space="preserve">a </w:t>
      </w:r>
      <w:hyperlink r:id="rId11" w:history="1">
        <w:r w:rsidR="00904533" w:rsidRPr="003C66D4">
          <w:rPr>
            <w:rStyle w:val="Hyperlink"/>
            <w:rFonts w:ascii="Arial" w:hAnsi="Arial" w:cs="Arial"/>
          </w:rPr>
          <w:t xml:space="preserve">Field Lab </w:t>
        </w:r>
        <w:r w:rsidR="00130464" w:rsidRPr="003C66D4">
          <w:rPr>
            <w:rStyle w:val="Hyperlink"/>
            <w:rFonts w:ascii="Arial" w:hAnsi="Arial" w:cs="Arial"/>
          </w:rPr>
          <w:t>‘Flowering Habitats for Pest Control’</w:t>
        </w:r>
      </w:hyperlink>
      <w:r w:rsidR="00130464" w:rsidRPr="00B86554">
        <w:rPr>
          <w:rFonts w:ascii="Arial" w:hAnsi="Arial" w:cs="Arial"/>
        </w:rPr>
        <w:t xml:space="preserve"> </w:t>
      </w:r>
      <w:r w:rsidR="00904533" w:rsidRPr="00B86554">
        <w:rPr>
          <w:rFonts w:ascii="Arial" w:hAnsi="Arial" w:cs="Arial"/>
        </w:rPr>
        <w:t xml:space="preserve">to boost pollinators and natural enemies, for cabbage stem flea beetle, aphids and </w:t>
      </w:r>
      <w:proofErr w:type="gramStart"/>
      <w:r w:rsidR="00904533" w:rsidRPr="00B86554">
        <w:rPr>
          <w:rFonts w:ascii="Arial" w:hAnsi="Arial" w:cs="Arial"/>
        </w:rPr>
        <w:t>bruchids in particular</w:t>
      </w:r>
      <w:proofErr w:type="gramEnd"/>
      <w:r w:rsidR="00904533" w:rsidRPr="00B86554">
        <w:rPr>
          <w:rFonts w:ascii="Arial" w:hAnsi="Arial" w:cs="Arial"/>
        </w:rPr>
        <w:t xml:space="preserve">. </w:t>
      </w:r>
    </w:p>
    <w:p w14:paraId="115F992B" w14:textId="5682DC9A" w:rsidR="00936E9B" w:rsidRPr="001E025A" w:rsidRDefault="00031F6B" w:rsidP="001E025A">
      <w:pPr>
        <w:rPr>
          <w:rFonts w:ascii="Arial" w:hAnsi="Arial" w:cs="Arial"/>
        </w:rPr>
      </w:pPr>
      <w:r w:rsidRPr="00644B55">
        <w:rPr>
          <w:rFonts w:ascii="Arial" w:hAnsi="Arial" w:cs="Arial"/>
          <w:noProof/>
        </w:rPr>
        <w:lastRenderedPageBreak/>
        <mc:AlternateContent>
          <mc:Choice Requires="wps">
            <w:drawing>
              <wp:anchor distT="45720" distB="45720" distL="114300" distR="114300" simplePos="0" relativeHeight="251661312" behindDoc="0" locked="0" layoutInCell="1" allowOverlap="1" wp14:anchorId="39D3C229" wp14:editId="41AAD7D9">
                <wp:simplePos x="0" y="0"/>
                <wp:positionH relativeFrom="margin">
                  <wp:posOffset>-229870</wp:posOffset>
                </wp:positionH>
                <wp:positionV relativeFrom="paragraph">
                  <wp:posOffset>0</wp:posOffset>
                </wp:positionV>
                <wp:extent cx="6330950" cy="1381125"/>
                <wp:effectExtent l="0" t="0" r="1270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0" cy="1381125"/>
                        </a:xfrm>
                        <a:prstGeom prst="rect">
                          <a:avLst/>
                        </a:prstGeom>
                        <a:solidFill>
                          <a:srgbClr val="FFFFFF"/>
                        </a:solidFill>
                        <a:ln w="9525">
                          <a:solidFill>
                            <a:srgbClr val="000000"/>
                          </a:solidFill>
                          <a:miter lim="800000"/>
                          <a:headEnd/>
                          <a:tailEnd/>
                        </a:ln>
                      </wps:spPr>
                      <wps:txbx>
                        <w:txbxContent>
                          <w:p w14:paraId="32C4CA0C" w14:textId="77777777" w:rsidR="00BF4660" w:rsidRDefault="00BF4660" w:rsidP="00BF4660">
                            <w:pPr>
                              <w:rPr>
                                <w:rFonts w:ascii="Arial" w:hAnsi="Arial" w:cs="Arial"/>
                              </w:rPr>
                            </w:pPr>
                            <w:r>
                              <w:rPr>
                                <w:rFonts w:ascii="Arial" w:hAnsi="Arial" w:cs="Arial"/>
                              </w:rPr>
                              <w:t>W</w:t>
                            </w:r>
                            <w:r w:rsidRPr="008839F5">
                              <w:rPr>
                                <w:rFonts w:ascii="Arial" w:hAnsi="Arial" w:cs="Arial"/>
                              </w:rPr>
                              <w:t xml:space="preserve">ebinar recording </w:t>
                            </w:r>
                            <w:r>
                              <w:rPr>
                                <w:rFonts w:ascii="Arial" w:hAnsi="Arial" w:cs="Arial"/>
                              </w:rPr>
                              <w:t>is</w:t>
                            </w:r>
                            <w:r w:rsidRPr="008839F5">
                              <w:rPr>
                                <w:rFonts w:ascii="Arial" w:hAnsi="Arial" w:cs="Arial"/>
                              </w:rPr>
                              <w:t xml:space="preserve"> available via: </w:t>
                            </w:r>
                            <w:hyperlink r:id="rId12" w:history="1">
                              <w:r w:rsidRPr="00B802AC">
                                <w:rPr>
                                  <w:rStyle w:val="Hyperlink"/>
                                  <w:rFonts w:ascii="Arial" w:hAnsi="Arial" w:cs="Arial"/>
                                </w:rPr>
                                <w:t>https://www.agricology.co.uk/sharing-farmer-knowledge-across-farming-sector-ways-work-nature-reduce-pesticide-use</w:t>
                              </w:r>
                            </w:hyperlink>
                            <w:r>
                              <w:rPr>
                                <w:rFonts w:ascii="Arial" w:hAnsi="Arial" w:cs="Arial"/>
                              </w:rPr>
                              <w:t xml:space="preserve"> </w:t>
                            </w:r>
                          </w:p>
                          <w:p w14:paraId="428805BA" w14:textId="77777777" w:rsidR="00BF4660" w:rsidRDefault="00BF4660" w:rsidP="00BF4660">
                            <w:pPr>
                              <w:rPr>
                                <w:rFonts w:ascii="Arial" w:hAnsi="Arial" w:cs="Arial"/>
                              </w:rPr>
                            </w:pPr>
                            <w:r>
                              <w:rPr>
                                <w:rFonts w:ascii="Arial" w:hAnsi="Arial" w:cs="Arial"/>
                              </w:rPr>
                              <w:t>These webinars are part of a project to sha</w:t>
                            </w:r>
                            <w:r w:rsidRPr="00807FA9">
                              <w:rPr>
                                <w:rFonts w:ascii="Arial" w:hAnsi="Arial" w:cs="Arial"/>
                              </w:rPr>
                              <w:t>r</w:t>
                            </w:r>
                            <w:r>
                              <w:rPr>
                                <w:rFonts w:ascii="Arial" w:hAnsi="Arial" w:cs="Arial"/>
                              </w:rPr>
                              <w:t>e</w:t>
                            </w:r>
                            <w:r w:rsidRPr="00807FA9">
                              <w:rPr>
                                <w:rFonts w:ascii="Arial" w:hAnsi="Arial" w:cs="Arial"/>
                              </w:rPr>
                              <w:t xml:space="preserve"> farmer knowledge across the farming sector on ways to work with nature to reduce pesticide use</w:t>
                            </w:r>
                            <w:r>
                              <w:rPr>
                                <w:rFonts w:ascii="Arial" w:hAnsi="Arial" w:cs="Arial"/>
                              </w:rPr>
                              <w:t xml:space="preserve">. The project partners are RSPB, The Soil Association, Nature Friendly Farming Network, Pesticide Action Network UK, and </w:t>
                            </w:r>
                            <w:proofErr w:type="spellStart"/>
                            <w:r>
                              <w:rPr>
                                <w:rFonts w:ascii="Arial" w:hAnsi="Arial" w:cs="Arial"/>
                              </w:rPr>
                              <w:t>CoFarm</w:t>
                            </w:r>
                            <w:proofErr w:type="spellEnd"/>
                            <w:r>
                              <w:rPr>
                                <w:rFonts w:ascii="Arial" w:hAnsi="Arial" w:cs="Arial"/>
                              </w:rPr>
                              <w:t xml:space="preserve"> Cambridge.</w:t>
                            </w:r>
                          </w:p>
                          <w:p w14:paraId="77508277" w14:textId="77777777" w:rsidR="00BF4660" w:rsidRPr="00A81440" w:rsidRDefault="00BF4660" w:rsidP="00BF4660">
                            <w:pPr>
                              <w:rPr>
                                <w:rFonts w:ascii="Arial" w:hAnsi="Arial" w:cs="Arial"/>
                                <w:i/>
                                <w:lang w:val="en-US"/>
                              </w:rPr>
                            </w:pPr>
                            <w:r>
                              <w:rPr>
                                <w:rFonts w:ascii="Arial" w:hAnsi="Arial" w:cs="Arial"/>
                              </w:rPr>
                              <w:t>The project is generously funded by Farming the Future.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D3C229" id="_x0000_t202" coordsize="21600,21600" o:spt="202" path="m,l,21600r21600,l21600,xe">
                <v:stroke joinstyle="miter"/>
                <v:path gradientshapeok="t" o:connecttype="rect"/>
              </v:shapetype>
              <v:shape id="Text Box 2" o:spid="_x0000_s1026" type="#_x0000_t202" style="position:absolute;margin-left:-18.1pt;margin-top:0;width:498.5pt;height:108.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">
                <v:textbox>
                  <w:txbxContent>
                    <w:p w14:paraId="32C4CA0C" w14:textId="77777777" w:rsidR="00BF4660" w:rsidRDefault="00BF4660" w:rsidP="00BF4660">
                      <w:pPr>
                        <w:rPr>
                          <w:rFonts w:ascii="Arial" w:hAnsi="Arial" w:cs="Arial"/>
                        </w:rPr>
                      </w:pPr>
                      <w:r>
                        <w:rPr>
                          <w:rFonts w:ascii="Arial" w:hAnsi="Arial" w:cs="Arial"/>
                        </w:rPr>
                        <w:t>W</w:t>
                      </w:r>
                      <w:r w:rsidRPr="008839F5">
                        <w:rPr>
                          <w:rFonts w:ascii="Arial" w:hAnsi="Arial" w:cs="Arial"/>
                        </w:rPr>
                        <w:t xml:space="preserve">ebinar recording </w:t>
                      </w:r>
                      <w:r>
                        <w:rPr>
                          <w:rFonts w:ascii="Arial" w:hAnsi="Arial" w:cs="Arial"/>
                        </w:rPr>
                        <w:t>is</w:t>
                      </w:r>
                      <w:r w:rsidRPr="008839F5">
                        <w:rPr>
                          <w:rFonts w:ascii="Arial" w:hAnsi="Arial" w:cs="Arial"/>
                        </w:rPr>
                        <w:t xml:space="preserve"> available via: </w:t>
                      </w:r>
                      <w:hyperlink r:id="rId13" w:history="1">
                        <w:r w:rsidRPr="00B802AC">
                          <w:rPr>
                            <w:rStyle w:val="Hyperlink"/>
                            <w:rFonts w:ascii="Arial" w:hAnsi="Arial" w:cs="Arial"/>
                          </w:rPr>
                          <w:t>https://www.agricology.co.uk/sharing-farmer-knowledge-across-farming-sector-ways-work-nature-reduce-pesticide-use</w:t>
                        </w:r>
                      </w:hyperlink>
                      <w:r>
                        <w:rPr>
                          <w:rFonts w:ascii="Arial" w:hAnsi="Arial" w:cs="Arial"/>
                        </w:rPr>
                        <w:t xml:space="preserve"> </w:t>
                      </w:r>
                    </w:p>
                    <w:p w14:paraId="428805BA" w14:textId="77777777" w:rsidR="00BF4660" w:rsidRDefault="00BF4660" w:rsidP="00BF4660">
                      <w:pPr>
                        <w:rPr>
                          <w:rFonts w:ascii="Arial" w:hAnsi="Arial" w:cs="Arial"/>
                        </w:rPr>
                      </w:pPr>
                      <w:r>
                        <w:rPr>
                          <w:rFonts w:ascii="Arial" w:hAnsi="Arial" w:cs="Arial"/>
                        </w:rPr>
                        <w:t>These webinars are part of a project to sha</w:t>
                      </w:r>
                      <w:r w:rsidRPr="00807FA9">
                        <w:rPr>
                          <w:rFonts w:ascii="Arial" w:hAnsi="Arial" w:cs="Arial"/>
                        </w:rPr>
                        <w:t>r</w:t>
                      </w:r>
                      <w:r>
                        <w:rPr>
                          <w:rFonts w:ascii="Arial" w:hAnsi="Arial" w:cs="Arial"/>
                        </w:rPr>
                        <w:t>e</w:t>
                      </w:r>
                      <w:r w:rsidRPr="00807FA9">
                        <w:rPr>
                          <w:rFonts w:ascii="Arial" w:hAnsi="Arial" w:cs="Arial"/>
                        </w:rPr>
                        <w:t xml:space="preserve"> farmer knowledge across the farming sector on ways to work with nature to reduce pesticide use</w:t>
                      </w:r>
                      <w:r>
                        <w:rPr>
                          <w:rFonts w:ascii="Arial" w:hAnsi="Arial" w:cs="Arial"/>
                        </w:rPr>
                        <w:t xml:space="preserve">. The project partners are RSPB, The Soil Association, Nature Friendly Farming Network, Pesticide Action Network UK, and </w:t>
                      </w:r>
                      <w:proofErr w:type="spellStart"/>
                      <w:r>
                        <w:rPr>
                          <w:rFonts w:ascii="Arial" w:hAnsi="Arial" w:cs="Arial"/>
                        </w:rPr>
                        <w:t>CoFarm</w:t>
                      </w:r>
                      <w:proofErr w:type="spellEnd"/>
                      <w:r>
                        <w:rPr>
                          <w:rFonts w:ascii="Arial" w:hAnsi="Arial" w:cs="Arial"/>
                        </w:rPr>
                        <w:t xml:space="preserve"> Cambridge.</w:t>
                      </w:r>
                    </w:p>
                    <w:p w14:paraId="77508277" w14:textId="77777777" w:rsidR="00BF4660" w:rsidRPr="00A81440" w:rsidRDefault="00BF4660" w:rsidP="00BF4660">
                      <w:pPr>
                        <w:rPr>
                          <w:rFonts w:ascii="Arial" w:hAnsi="Arial" w:cs="Arial"/>
                          <w:i/>
                          <w:lang w:val="en-US"/>
                        </w:rPr>
                      </w:pPr>
                      <w:r>
                        <w:rPr>
                          <w:rFonts w:ascii="Arial" w:hAnsi="Arial" w:cs="Arial"/>
                        </w:rPr>
                        <w:t>The project is generously funded by Farming the Future.</w:t>
                      </w:r>
                    </w:p>
                  </w:txbxContent>
                </v:textbox>
                <w10:wrap type="square" anchorx="margin"/>
              </v:shape>
            </w:pict>
          </mc:Fallback>
        </mc:AlternateContent>
      </w:r>
    </w:p>
    <w:sectPr w:rsidR="00936E9B" w:rsidRPr="001E02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1600"/>
    <w:multiLevelType w:val="multilevel"/>
    <w:tmpl w:val="7C86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2F7A49"/>
    <w:multiLevelType w:val="multilevel"/>
    <w:tmpl w:val="2B82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3056AE"/>
    <w:multiLevelType w:val="multilevel"/>
    <w:tmpl w:val="55B20F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2643CD"/>
    <w:multiLevelType w:val="multilevel"/>
    <w:tmpl w:val="A5AA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F7109D"/>
    <w:multiLevelType w:val="hybridMultilevel"/>
    <w:tmpl w:val="06288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7A43EA"/>
    <w:multiLevelType w:val="multilevel"/>
    <w:tmpl w:val="2FB8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B14ACC"/>
    <w:multiLevelType w:val="multilevel"/>
    <w:tmpl w:val="80D879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779D0C63"/>
    <w:multiLevelType w:val="hybridMultilevel"/>
    <w:tmpl w:val="EA1A99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1"/>
  </w:num>
  <w:num w:numId="5">
    <w:abstractNumId w:val="2"/>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C2C"/>
    <w:rsid w:val="00007A3E"/>
    <w:rsid w:val="000170C9"/>
    <w:rsid w:val="00031F6B"/>
    <w:rsid w:val="000A5F46"/>
    <w:rsid w:val="000D060A"/>
    <w:rsid w:val="00130464"/>
    <w:rsid w:val="00132EFF"/>
    <w:rsid w:val="00166AF7"/>
    <w:rsid w:val="00174E42"/>
    <w:rsid w:val="001E025A"/>
    <w:rsid w:val="001E13A5"/>
    <w:rsid w:val="00245A07"/>
    <w:rsid w:val="002A4DFF"/>
    <w:rsid w:val="002C664B"/>
    <w:rsid w:val="002F6D5A"/>
    <w:rsid w:val="00314932"/>
    <w:rsid w:val="003C66D4"/>
    <w:rsid w:val="003D46F5"/>
    <w:rsid w:val="003D4898"/>
    <w:rsid w:val="003F384C"/>
    <w:rsid w:val="004204D6"/>
    <w:rsid w:val="0058369A"/>
    <w:rsid w:val="00585B27"/>
    <w:rsid w:val="00641BFA"/>
    <w:rsid w:val="00644B55"/>
    <w:rsid w:val="00651250"/>
    <w:rsid w:val="006C6CB6"/>
    <w:rsid w:val="00733C47"/>
    <w:rsid w:val="007656EC"/>
    <w:rsid w:val="00855C3D"/>
    <w:rsid w:val="008839F5"/>
    <w:rsid w:val="00904533"/>
    <w:rsid w:val="00936E9B"/>
    <w:rsid w:val="00971A75"/>
    <w:rsid w:val="009D6307"/>
    <w:rsid w:val="00A81440"/>
    <w:rsid w:val="00A832A2"/>
    <w:rsid w:val="00B847A1"/>
    <w:rsid w:val="00B86554"/>
    <w:rsid w:val="00BA7C2C"/>
    <w:rsid w:val="00BF4660"/>
    <w:rsid w:val="00C179FC"/>
    <w:rsid w:val="00CD557A"/>
    <w:rsid w:val="00CE2158"/>
    <w:rsid w:val="00D26DC1"/>
    <w:rsid w:val="00D8663E"/>
    <w:rsid w:val="00D90027"/>
    <w:rsid w:val="00EE51FF"/>
    <w:rsid w:val="00EE764D"/>
    <w:rsid w:val="00F23D1C"/>
    <w:rsid w:val="00F751EB"/>
    <w:rsid w:val="00FF2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F98F"/>
  <w15:chartTrackingRefBased/>
  <w15:docId w15:val="{AAEC70A5-3AE8-40FB-8AC4-922774ED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A7C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C2C"/>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BA7C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A7C2C"/>
    <w:rPr>
      <w:b/>
      <w:bCs/>
    </w:rPr>
  </w:style>
  <w:style w:type="character" w:styleId="CommentReference">
    <w:name w:val="annotation reference"/>
    <w:basedOn w:val="DefaultParagraphFont"/>
    <w:uiPriority w:val="99"/>
    <w:semiHidden/>
    <w:unhideWhenUsed/>
    <w:rsid w:val="00BA7C2C"/>
    <w:rPr>
      <w:sz w:val="16"/>
      <w:szCs w:val="16"/>
    </w:rPr>
  </w:style>
  <w:style w:type="paragraph" w:styleId="CommentText">
    <w:name w:val="annotation text"/>
    <w:basedOn w:val="Normal"/>
    <w:link w:val="CommentTextChar"/>
    <w:uiPriority w:val="99"/>
    <w:semiHidden/>
    <w:unhideWhenUsed/>
    <w:rsid w:val="00BA7C2C"/>
    <w:pPr>
      <w:spacing w:line="240" w:lineRule="auto"/>
    </w:pPr>
    <w:rPr>
      <w:sz w:val="20"/>
      <w:szCs w:val="20"/>
    </w:rPr>
  </w:style>
  <w:style w:type="character" w:customStyle="1" w:styleId="CommentTextChar">
    <w:name w:val="Comment Text Char"/>
    <w:basedOn w:val="DefaultParagraphFont"/>
    <w:link w:val="CommentText"/>
    <w:uiPriority w:val="99"/>
    <w:semiHidden/>
    <w:rsid w:val="00BA7C2C"/>
    <w:rPr>
      <w:sz w:val="20"/>
      <w:szCs w:val="20"/>
    </w:rPr>
  </w:style>
  <w:style w:type="paragraph" w:styleId="CommentSubject">
    <w:name w:val="annotation subject"/>
    <w:basedOn w:val="CommentText"/>
    <w:next w:val="CommentText"/>
    <w:link w:val="CommentSubjectChar"/>
    <w:uiPriority w:val="99"/>
    <w:semiHidden/>
    <w:unhideWhenUsed/>
    <w:rsid w:val="00BA7C2C"/>
    <w:rPr>
      <w:b/>
      <w:bCs/>
    </w:rPr>
  </w:style>
  <w:style w:type="character" w:customStyle="1" w:styleId="CommentSubjectChar">
    <w:name w:val="Comment Subject Char"/>
    <w:basedOn w:val="CommentTextChar"/>
    <w:link w:val="CommentSubject"/>
    <w:uiPriority w:val="99"/>
    <w:semiHidden/>
    <w:rsid w:val="00BA7C2C"/>
    <w:rPr>
      <w:b/>
      <w:bCs/>
      <w:sz w:val="20"/>
      <w:szCs w:val="20"/>
    </w:rPr>
  </w:style>
  <w:style w:type="paragraph" w:styleId="BalloonText">
    <w:name w:val="Balloon Text"/>
    <w:basedOn w:val="Normal"/>
    <w:link w:val="BalloonTextChar"/>
    <w:uiPriority w:val="99"/>
    <w:semiHidden/>
    <w:unhideWhenUsed/>
    <w:rsid w:val="00BA7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C2C"/>
    <w:rPr>
      <w:rFonts w:ascii="Segoe UI" w:hAnsi="Segoe UI" w:cs="Segoe UI"/>
      <w:sz w:val="18"/>
      <w:szCs w:val="18"/>
    </w:rPr>
  </w:style>
  <w:style w:type="paragraph" w:styleId="ListParagraph">
    <w:name w:val="List Paragraph"/>
    <w:basedOn w:val="Normal"/>
    <w:uiPriority w:val="34"/>
    <w:qFormat/>
    <w:rsid w:val="00BA7C2C"/>
    <w:pPr>
      <w:ind w:left="720"/>
      <w:contextualSpacing/>
    </w:pPr>
  </w:style>
  <w:style w:type="character" w:styleId="Emphasis">
    <w:name w:val="Emphasis"/>
    <w:basedOn w:val="DefaultParagraphFont"/>
    <w:uiPriority w:val="20"/>
    <w:qFormat/>
    <w:rsid w:val="000D060A"/>
    <w:rPr>
      <w:i/>
      <w:iCs/>
    </w:rPr>
  </w:style>
  <w:style w:type="character" w:styleId="Hyperlink">
    <w:name w:val="Hyperlink"/>
    <w:basedOn w:val="DefaultParagraphFont"/>
    <w:uiPriority w:val="99"/>
    <w:unhideWhenUsed/>
    <w:rsid w:val="003F384C"/>
    <w:rPr>
      <w:color w:val="0563C1" w:themeColor="hyperlink"/>
      <w:u w:val="single"/>
    </w:rPr>
  </w:style>
  <w:style w:type="character" w:styleId="UnresolvedMention">
    <w:name w:val="Unresolved Mention"/>
    <w:basedOn w:val="DefaultParagraphFont"/>
    <w:uiPriority w:val="99"/>
    <w:semiHidden/>
    <w:unhideWhenUsed/>
    <w:rsid w:val="003F384C"/>
    <w:rPr>
      <w:color w:val="605E5C"/>
      <w:shd w:val="clear" w:color="auto" w:fill="E1DFDD"/>
    </w:rPr>
  </w:style>
  <w:style w:type="character" w:styleId="FollowedHyperlink">
    <w:name w:val="FollowedHyperlink"/>
    <w:basedOn w:val="DefaultParagraphFont"/>
    <w:uiPriority w:val="99"/>
    <w:semiHidden/>
    <w:unhideWhenUsed/>
    <w:rsid w:val="003F38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71489">
      <w:bodyDiv w:val="1"/>
      <w:marLeft w:val="0"/>
      <w:marRight w:val="0"/>
      <w:marTop w:val="0"/>
      <w:marBottom w:val="0"/>
      <w:divBdr>
        <w:top w:val="none" w:sz="0" w:space="0" w:color="auto"/>
        <w:left w:val="none" w:sz="0" w:space="0" w:color="auto"/>
        <w:bottom w:val="none" w:sz="0" w:space="0" w:color="auto"/>
        <w:right w:val="none" w:sz="0" w:space="0" w:color="auto"/>
      </w:divBdr>
    </w:div>
    <w:div w:id="1009260300">
      <w:bodyDiv w:val="1"/>
      <w:marLeft w:val="0"/>
      <w:marRight w:val="0"/>
      <w:marTop w:val="0"/>
      <w:marBottom w:val="0"/>
      <w:divBdr>
        <w:top w:val="none" w:sz="0" w:space="0" w:color="auto"/>
        <w:left w:val="none" w:sz="0" w:space="0" w:color="auto"/>
        <w:bottom w:val="none" w:sz="0" w:space="0" w:color="auto"/>
        <w:right w:val="none" w:sz="0" w:space="0" w:color="auto"/>
      </w:divBdr>
    </w:div>
    <w:div w:id="1076785410">
      <w:bodyDiv w:val="1"/>
      <w:marLeft w:val="0"/>
      <w:marRight w:val="0"/>
      <w:marTop w:val="0"/>
      <w:marBottom w:val="0"/>
      <w:divBdr>
        <w:top w:val="none" w:sz="0" w:space="0" w:color="auto"/>
        <w:left w:val="none" w:sz="0" w:space="0" w:color="auto"/>
        <w:bottom w:val="none" w:sz="0" w:space="0" w:color="auto"/>
        <w:right w:val="none" w:sz="0" w:space="0" w:color="auto"/>
      </w:divBdr>
    </w:div>
    <w:div w:id="202474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ricology.co.uk/sites/default/files/08_15%20Flower%20power%20making%20the%20most%20of%20flowering%20seed%20mixes.pdf" TargetMode="External"/><Relationship Id="rId13" Type="http://schemas.openxmlformats.org/officeDocument/2006/relationships/hyperlink" Target="https://www.agricology.co.uk/sharing-farmer-knowledge-across-farming-sector-ways-work-nature-reduce-pesticide-u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gricology.co.uk/sharing-farmer-knowledge-across-farming-sector-ways-work-nature-reduce-pesticide-u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novativefarmers.org/field-lab?id=ff1dd8f4-f92f-ec11-8198-005056ad0bd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ssist.ceh.ac.uk/" TargetMode="External"/><Relationship Id="rId4" Type="http://schemas.openxmlformats.org/officeDocument/2006/relationships/numbering" Target="numbering.xml"/><Relationship Id="rId9" Type="http://schemas.openxmlformats.org/officeDocument/2006/relationships/hyperlink" Target="http://plant-teams.org/video-portfoli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4C9E780E89A84D8835B72FDA25B729" ma:contentTypeVersion="15" ma:contentTypeDescription="Create a new document." ma:contentTypeScope="" ma:versionID="f5d8862386fa4d0c1119a31bb3941fa8">
  <xsd:schema xmlns:xsd="http://www.w3.org/2001/XMLSchema" xmlns:xs="http://www.w3.org/2001/XMLSchema" xmlns:p="http://schemas.microsoft.com/office/2006/metadata/properties" xmlns:ns2="79f9f99b-1f66-4d65-8f58-3523371129f8" xmlns:ns3="cfccbf55-b783-44bb-889e-09297ad9f887" targetNamespace="http://schemas.microsoft.com/office/2006/metadata/properties" ma:root="true" ma:fieldsID="f21fbea5742a871ccc0f50f80d0104c5" ns2:_="" ns3:_="">
    <xsd:import namespace="79f9f99b-1f66-4d65-8f58-3523371129f8"/>
    <xsd:import namespace="cfccbf55-b783-44bb-889e-09297ad9f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9f99b-1f66-4d65-8f58-3523371129f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11ed2fd-2404-41b3-b5e1-631c5d74c9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ccbf55-b783-44bb-889e-09297ad9f8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4c0789-c917-46ed-9329-5b6686b9bb5f}" ma:internalName="TaxCatchAll" ma:showField="CatchAllData" ma:web="cfccbf55-b783-44bb-889e-09297ad9f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f9f99b-1f66-4d65-8f58-3523371129f8">
      <Terms xmlns="http://schemas.microsoft.com/office/infopath/2007/PartnerControls"/>
    </lcf76f155ced4ddcb4097134ff3c332f>
    <TaxCatchAll xmlns="cfccbf55-b783-44bb-889e-09297ad9f887" xsi:nil="true"/>
  </documentManagement>
</p:properties>
</file>

<file path=customXml/itemProps1.xml><?xml version="1.0" encoding="utf-8"?>
<ds:datastoreItem xmlns:ds="http://schemas.openxmlformats.org/officeDocument/2006/customXml" ds:itemID="{125D1778-2540-4AAA-80BA-7384D038B3F5}">
  <ds:schemaRefs>
    <ds:schemaRef ds:uri="http://schemas.microsoft.com/sharepoint/v3/contenttype/forms"/>
  </ds:schemaRefs>
</ds:datastoreItem>
</file>

<file path=customXml/itemProps2.xml><?xml version="1.0" encoding="utf-8"?>
<ds:datastoreItem xmlns:ds="http://schemas.openxmlformats.org/officeDocument/2006/customXml" ds:itemID="{7BEEA88E-B5B7-4957-BF63-0B8A93C9C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9f99b-1f66-4d65-8f58-3523371129f8"/>
    <ds:schemaRef ds:uri="cfccbf55-b783-44bb-889e-09297ad9f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8024CD-AA9C-4924-94DF-1FD9DD47D724}">
  <ds:schemaRefs>
    <ds:schemaRef ds:uri="cfccbf55-b783-44bb-889e-09297ad9f887"/>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79f9f99b-1f66-4d65-8f58-3523371129f8"/>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Dyslexia Teaching Centre</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Williamson</dc:creator>
  <cp:keywords/>
  <dc:description/>
  <cp:lastModifiedBy>Stephanie Morren</cp:lastModifiedBy>
  <cp:revision>7</cp:revision>
  <dcterms:created xsi:type="dcterms:W3CDTF">2022-06-13T13:32:00Z</dcterms:created>
  <dcterms:modified xsi:type="dcterms:W3CDTF">2022-06-13T13:37:00Z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0x010100134C9E780E89A84D8835B72FDA25B729</vt:lpwstr>
  </property>
</Properties>
</file>